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4"/>
          <w:szCs w:val="24"/>
        </w:rPr>
      </w:pPr>
      <w:r w:rsidDel="00000000" w:rsidR="00000000" w:rsidRPr="00000000">
        <w:rPr>
          <w:rtl w:val="0"/>
        </w:rPr>
      </w:r>
    </w:p>
    <w:p w:rsidR="00000000" w:rsidDel="00000000" w:rsidP="00000000" w:rsidRDefault="00000000" w:rsidRPr="00000000" w14:paraId="00000002">
      <w:pPr>
        <w:jc w:val="center"/>
        <w:rPr>
          <w:i w:val="1"/>
          <w:sz w:val="28"/>
          <w:szCs w:val="28"/>
        </w:rPr>
      </w:pPr>
      <w:r w:rsidDel="00000000" w:rsidR="00000000" w:rsidRPr="00000000">
        <w:rPr>
          <w:b w:val="1"/>
          <w:sz w:val="36"/>
          <w:szCs w:val="36"/>
          <w:rtl w:val="0"/>
        </w:rPr>
        <w:t xml:space="preserve">Cedarburg Boys Lacrosse Team  </w:t>
      </w:r>
      <w:r w:rsidDel="00000000" w:rsidR="00000000" w:rsidRPr="00000000">
        <w:rPr>
          <w:rtl w:val="0"/>
        </w:rPr>
      </w:r>
    </w:p>
    <w:p w:rsidR="00000000" w:rsidDel="00000000" w:rsidP="00000000" w:rsidRDefault="00000000" w:rsidRPr="00000000" w14:paraId="00000003">
      <w:pPr>
        <w:jc w:val="center"/>
        <w:rPr>
          <w:color w:val="ff671f"/>
        </w:rPr>
      </w:pPr>
      <w:r w:rsidDel="00000000" w:rsidR="00000000" w:rsidRPr="00000000">
        <w:rPr>
          <w:i w:val="1"/>
          <w:color w:val="ff671f"/>
          <w:sz w:val="28"/>
          <w:szCs w:val="28"/>
          <w:rtl w:val="0"/>
        </w:rPr>
        <w:t xml:space="preserve">Program Goals, Philosophies, and Procedures</w:t>
      </w:r>
      <w:r w:rsidDel="00000000" w:rsidR="00000000" w:rsidRPr="00000000">
        <w:rPr>
          <w:rtl w:val="0"/>
        </w:rPr>
      </w:r>
    </w:p>
    <w:p w:rsidR="00000000" w:rsidDel="00000000" w:rsidP="00000000" w:rsidRDefault="00000000" w:rsidRPr="00000000" w14:paraId="00000004">
      <w:pPr>
        <w:jc w:val="center"/>
        <w:rPr>
          <w:b w:val="1"/>
          <w:sz w:val="24"/>
          <w:szCs w:val="24"/>
        </w:rPr>
      </w:pPr>
      <w:r w:rsidDel="00000000" w:rsidR="00000000" w:rsidRPr="00000000">
        <w:rPr>
          <w:rtl w:val="0"/>
        </w:rPr>
      </w:r>
    </w:p>
    <w:tbl>
      <w:tblPr>
        <w:tblStyle w:val="Table1"/>
        <w:tblW w:w="1285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95"/>
        <w:gridCol w:w="4725"/>
        <w:gridCol w:w="990"/>
        <w:gridCol w:w="5445"/>
        <w:tblGridChange w:id="0">
          <w:tblGrid>
            <w:gridCol w:w="1695"/>
            <w:gridCol w:w="4725"/>
            <w:gridCol w:w="990"/>
            <w:gridCol w:w="54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Head Coach: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Tip Kress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tkress@cedarburg.k12.wi.us</w:t>
            </w:r>
          </w:p>
        </w:tc>
      </w:tr>
    </w:tbl>
    <w:p w:rsidR="00000000" w:rsidDel="00000000" w:rsidP="00000000" w:rsidRDefault="00000000" w:rsidRPr="00000000" w14:paraId="00000009">
      <w:pPr>
        <w:jc w:val="left"/>
        <w:rPr>
          <w:b w:val="1"/>
          <w:sz w:val="24"/>
          <w:szCs w:val="24"/>
        </w:rPr>
      </w:pPr>
      <w:r w:rsidDel="00000000" w:rsidR="00000000" w:rsidRPr="00000000">
        <w:rPr>
          <w:rtl w:val="0"/>
        </w:rPr>
      </w:r>
    </w:p>
    <w:tbl>
      <w:tblPr>
        <w:tblStyle w:val="Table2"/>
        <w:tblW w:w="129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35"/>
        <w:gridCol w:w="4005"/>
        <w:gridCol w:w="4320"/>
        <w:tblGridChange w:id="0">
          <w:tblGrid>
            <w:gridCol w:w="4635"/>
            <w:gridCol w:w="4005"/>
            <w:gridCol w:w="4320"/>
          </w:tblGrid>
        </w:tblGridChange>
      </w:tblGrid>
      <w:tr>
        <w:trPr>
          <w:cantSplit w:val="0"/>
          <w:tblHeader w:val="0"/>
        </w:trPr>
        <w:tc>
          <w:tcPr>
            <w:shd w:fill="ff671f" w:val="clear"/>
          </w:tcPr>
          <w:p w:rsidR="00000000" w:rsidDel="00000000" w:rsidP="00000000" w:rsidRDefault="00000000" w:rsidRPr="00000000" w14:paraId="0000000A">
            <w:pPr>
              <w:spacing w:line="240" w:lineRule="auto"/>
              <w:jc w:val="center"/>
              <w:rPr>
                <w:b w:val="1"/>
                <w:color w:val="ffffff"/>
                <w:sz w:val="24"/>
                <w:szCs w:val="24"/>
              </w:rPr>
            </w:pPr>
            <w:r w:rsidDel="00000000" w:rsidR="00000000" w:rsidRPr="00000000">
              <w:rPr>
                <w:b w:val="1"/>
                <w:color w:val="ffffff"/>
                <w:sz w:val="24"/>
                <w:szCs w:val="24"/>
                <w:rtl w:val="0"/>
              </w:rPr>
              <w:t xml:space="preserve">PROGRAM PHILOSOPHIES</w:t>
            </w:r>
          </w:p>
        </w:tc>
        <w:tc>
          <w:tcPr>
            <w:shd w:fill="ff671f" w:val="clear"/>
          </w:tcPr>
          <w:p w:rsidR="00000000" w:rsidDel="00000000" w:rsidP="00000000" w:rsidRDefault="00000000" w:rsidRPr="00000000" w14:paraId="0000000B">
            <w:pPr>
              <w:widowControl w:val="0"/>
              <w:spacing w:line="240" w:lineRule="auto"/>
              <w:jc w:val="center"/>
              <w:rPr>
                <w:b w:val="1"/>
                <w:color w:val="ffffff"/>
                <w:sz w:val="24"/>
                <w:szCs w:val="24"/>
              </w:rPr>
            </w:pPr>
            <w:r w:rsidDel="00000000" w:rsidR="00000000" w:rsidRPr="00000000">
              <w:rPr>
                <w:b w:val="1"/>
                <w:color w:val="ffffff"/>
                <w:sz w:val="24"/>
                <w:szCs w:val="24"/>
                <w:rtl w:val="0"/>
              </w:rPr>
              <w:t xml:space="preserve">PROGRAM VISION</w:t>
            </w:r>
          </w:p>
        </w:tc>
        <w:tc>
          <w:tcPr>
            <w:shd w:fill="ff671f" w:val="clear"/>
          </w:tcPr>
          <w:p w:rsidR="00000000" w:rsidDel="00000000" w:rsidP="00000000" w:rsidRDefault="00000000" w:rsidRPr="00000000" w14:paraId="0000000C">
            <w:pPr>
              <w:spacing w:line="240" w:lineRule="auto"/>
              <w:jc w:val="center"/>
              <w:rPr>
                <w:b w:val="1"/>
                <w:color w:val="ffffff"/>
                <w:sz w:val="24"/>
                <w:szCs w:val="24"/>
              </w:rPr>
            </w:pPr>
            <w:r w:rsidDel="00000000" w:rsidR="00000000" w:rsidRPr="00000000">
              <w:rPr>
                <w:b w:val="1"/>
                <w:color w:val="ffffff"/>
                <w:sz w:val="24"/>
                <w:szCs w:val="24"/>
                <w:rtl w:val="0"/>
              </w:rPr>
              <w:t xml:space="preserve">PROGRAM GOALS</w:t>
            </w:r>
          </w:p>
        </w:tc>
      </w:tr>
      <w:tr>
        <w:trPr>
          <w:cantSplit w:val="0"/>
          <w:tblHeader w:val="0"/>
        </w:trPr>
        <w:tc>
          <w:tcPr/>
          <w:p w:rsidR="00000000" w:rsidDel="00000000" w:rsidP="00000000" w:rsidRDefault="00000000" w:rsidRPr="00000000" w14:paraId="0000000D">
            <w:pPr>
              <w:spacing w:line="240" w:lineRule="auto"/>
              <w:ind w:left="0" w:firstLine="0"/>
              <w:rPr>
                <w:sz w:val="21"/>
                <w:szCs w:val="21"/>
              </w:rPr>
            </w:pPr>
            <w:r w:rsidDel="00000000" w:rsidR="00000000" w:rsidRPr="00000000">
              <w:rPr>
                <w:sz w:val="21"/>
                <w:szCs w:val="21"/>
                <w:rtl w:val="0"/>
              </w:rPr>
              <w:t xml:space="preserve">“The C”</w:t>
            </w:r>
          </w:p>
          <w:p w:rsidR="00000000" w:rsidDel="00000000" w:rsidP="00000000" w:rsidRDefault="00000000" w:rsidRPr="00000000" w14:paraId="0000000E">
            <w:pPr>
              <w:numPr>
                <w:ilvl w:val="0"/>
                <w:numId w:val="2"/>
              </w:numPr>
              <w:spacing w:line="240" w:lineRule="auto"/>
              <w:ind w:left="720" w:hanging="360"/>
              <w:rPr>
                <w:sz w:val="21"/>
                <w:szCs w:val="21"/>
                <w:u w:val="none"/>
              </w:rPr>
            </w:pPr>
            <w:r w:rsidDel="00000000" w:rsidR="00000000" w:rsidRPr="00000000">
              <w:rPr>
                <w:sz w:val="21"/>
                <w:szCs w:val="21"/>
                <w:rtl w:val="0"/>
              </w:rPr>
              <w:t xml:space="preserve">“C”edarburg- What/who we represent, what we play for</w:t>
            </w:r>
          </w:p>
          <w:p w:rsidR="00000000" w:rsidDel="00000000" w:rsidP="00000000" w:rsidRDefault="00000000" w:rsidRPr="00000000" w14:paraId="0000000F">
            <w:pPr>
              <w:numPr>
                <w:ilvl w:val="1"/>
                <w:numId w:val="2"/>
              </w:numPr>
              <w:spacing w:line="240" w:lineRule="auto"/>
              <w:ind w:left="1440" w:hanging="360"/>
              <w:rPr>
                <w:sz w:val="21"/>
                <w:szCs w:val="21"/>
                <w:u w:val="none"/>
              </w:rPr>
            </w:pPr>
            <w:r w:rsidDel="00000000" w:rsidR="00000000" w:rsidRPr="00000000">
              <w:rPr>
                <w:sz w:val="21"/>
                <w:szCs w:val="21"/>
                <w:rtl w:val="0"/>
              </w:rPr>
              <w:t xml:space="preserve">Actions, behavior, and mentality will represent “The C”</w:t>
            </w:r>
          </w:p>
          <w:p w:rsidR="00000000" w:rsidDel="00000000" w:rsidP="00000000" w:rsidRDefault="00000000" w:rsidRPr="00000000" w14:paraId="00000010">
            <w:pPr>
              <w:numPr>
                <w:ilvl w:val="1"/>
                <w:numId w:val="2"/>
              </w:numPr>
              <w:spacing w:line="240" w:lineRule="auto"/>
              <w:ind w:left="1440" w:hanging="360"/>
              <w:rPr>
                <w:sz w:val="21"/>
                <w:szCs w:val="21"/>
                <w:u w:val="none"/>
              </w:rPr>
            </w:pPr>
            <w:r w:rsidDel="00000000" w:rsidR="00000000" w:rsidRPr="00000000">
              <w:rPr>
                <w:sz w:val="21"/>
                <w:szCs w:val="21"/>
                <w:rtl w:val="0"/>
              </w:rPr>
              <w:t xml:space="preserve">Everything we do/say must be for the good of “The C”</w:t>
            </w:r>
            <w:r w:rsidDel="00000000" w:rsidR="00000000" w:rsidRPr="00000000">
              <w:rPr>
                <w:rtl w:val="0"/>
              </w:rPr>
            </w:r>
          </w:p>
          <w:p w:rsidR="00000000" w:rsidDel="00000000" w:rsidP="00000000" w:rsidRDefault="00000000" w:rsidRPr="00000000" w14:paraId="00000011">
            <w:pPr>
              <w:spacing w:line="240" w:lineRule="auto"/>
              <w:rPr>
                <w:sz w:val="20"/>
                <w:szCs w:val="20"/>
              </w:rPr>
            </w:pPr>
            <w:r w:rsidDel="00000000" w:rsidR="00000000" w:rsidRPr="00000000">
              <w:rPr>
                <w:rtl w:val="0"/>
              </w:rPr>
            </w:r>
          </w:p>
          <w:p w:rsidR="00000000" w:rsidDel="00000000" w:rsidP="00000000" w:rsidRDefault="00000000" w:rsidRPr="00000000" w14:paraId="00000012">
            <w:pPr>
              <w:spacing w:line="240" w:lineRule="auto"/>
              <w:rPr>
                <w:sz w:val="23"/>
                <w:szCs w:val="23"/>
              </w:rPr>
            </w:pPr>
            <w:r w:rsidDel="00000000" w:rsidR="00000000" w:rsidRPr="00000000">
              <w:rPr>
                <w:sz w:val="20"/>
                <w:szCs w:val="20"/>
                <w:rtl w:val="0"/>
              </w:rPr>
              <w:t xml:space="preserve">Success will not be measured merely by a score of a game or a win-loss record.</w:t>
            </w:r>
            <w:r w:rsidDel="00000000" w:rsidR="00000000" w:rsidRPr="00000000">
              <w:rPr>
                <w:rtl w:val="0"/>
              </w:rPr>
            </w:r>
          </w:p>
          <w:p w:rsidR="00000000" w:rsidDel="00000000" w:rsidP="00000000" w:rsidRDefault="00000000" w:rsidRPr="00000000" w14:paraId="00000013">
            <w:pPr>
              <w:spacing w:line="240" w:lineRule="auto"/>
              <w:rPr>
                <w:sz w:val="21"/>
                <w:szCs w:val="21"/>
              </w:rPr>
            </w:pPr>
            <w:r w:rsidDel="00000000" w:rsidR="00000000" w:rsidRPr="00000000">
              <w:rPr>
                <w:rtl w:val="0"/>
              </w:rPr>
            </w:r>
          </w:p>
          <w:p w:rsidR="00000000" w:rsidDel="00000000" w:rsidP="00000000" w:rsidRDefault="00000000" w:rsidRPr="00000000" w14:paraId="00000014">
            <w:pPr>
              <w:spacing w:line="240" w:lineRule="auto"/>
              <w:rPr>
                <w:sz w:val="21"/>
                <w:szCs w:val="21"/>
              </w:rPr>
            </w:pPr>
            <w:r w:rsidDel="00000000" w:rsidR="00000000" w:rsidRPr="00000000">
              <w:rPr>
                <w:sz w:val="21"/>
                <w:szCs w:val="21"/>
                <w:rtl w:val="0"/>
              </w:rPr>
              <w:t xml:space="preserve">We intend to shape players into Triple Impact competitors, meaning they look to achieve success in 3 specific ways:</w:t>
            </w:r>
          </w:p>
          <w:p w:rsidR="00000000" w:rsidDel="00000000" w:rsidP="00000000" w:rsidRDefault="00000000" w:rsidRPr="00000000" w14:paraId="00000015">
            <w:pPr>
              <w:numPr>
                <w:ilvl w:val="0"/>
                <w:numId w:val="1"/>
              </w:numPr>
              <w:spacing w:line="240" w:lineRule="auto"/>
              <w:ind w:left="720" w:hanging="360"/>
              <w:rPr>
                <w:sz w:val="21"/>
                <w:szCs w:val="21"/>
              </w:rPr>
            </w:pPr>
            <w:r w:rsidDel="00000000" w:rsidR="00000000" w:rsidRPr="00000000">
              <w:rPr>
                <w:sz w:val="21"/>
                <w:szCs w:val="21"/>
                <w:rtl w:val="0"/>
              </w:rPr>
              <w:t xml:space="preserve">Self-mastery- working hard to make themselves better</w:t>
            </w:r>
          </w:p>
          <w:p w:rsidR="00000000" w:rsidDel="00000000" w:rsidP="00000000" w:rsidRDefault="00000000" w:rsidRPr="00000000" w14:paraId="00000016">
            <w:pPr>
              <w:numPr>
                <w:ilvl w:val="0"/>
                <w:numId w:val="1"/>
              </w:numPr>
              <w:spacing w:line="240" w:lineRule="auto"/>
              <w:ind w:left="720" w:hanging="360"/>
              <w:rPr>
                <w:sz w:val="21"/>
                <w:szCs w:val="21"/>
              </w:rPr>
            </w:pPr>
            <w:r w:rsidDel="00000000" w:rsidR="00000000" w:rsidRPr="00000000">
              <w:rPr>
                <w:sz w:val="21"/>
                <w:szCs w:val="21"/>
                <w:rtl w:val="0"/>
              </w:rPr>
              <w:t xml:space="preserve">Becoming leaders who make those around them better</w:t>
            </w:r>
          </w:p>
          <w:p w:rsidR="00000000" w:rsidDel="00000000" w:rsidP="00000000" w:rsidRDefault="00000000" w:rsidRPr="00000000" w14:paraId="00000017">
            <w:pPr>
              <w:numPr>
                <w:ilvl w:val="0"/>
                <w:numId w:val="1"/>
              </w:numPr>
              <w:spacing w:line="240" w:lineRule="auto"/>
              <w:ind w:left="720" w:hanging="360"/>
              <w:rPr>
                <w:sz w:val="21"/>
                <w:szCs w:val="21"/>
              </w:rPr>
            </w:pPr>
            <w:r w:rsidDel="00000000" w:rsidR="00000000" w:rsidRPr="00000000">
              <w:rPr>
                <w:sz w:val="21"/>
                <w:szCs w:val="21"/>
                <w:rtl w:val="0"/>
              </w:rPr>
              <w:t xml:space="preserve">Compete by a code of “Honoring the Game” which makes the game itself better</w:t>
            </w:r>
            <w:r w:rsidDel="00000000" w:rsidR="00000000" w:rsidRPr="00000000">
              <w:rPr>
                <w:rtl w:val="0"/>
              </w:rPr>
            </w:r>
          </w:p>
        </w:tc>
        <w:tc>
          <w:tcPr/>
          <w:p w:rsidR="00000000" w:rsidDel="00000000" w:rsidP="00000000" w:rsidRDefault="00000000" w:rsidRPr="00000000" w14:paraId="00000018">
            <w:pPr>
              <w:spacing w:line="240" w:lineRule="auto"/>
              <w:ind w:left="0" w:firstLine="0"/>
              <w:rPr>
                <w:sz w:val="21"/>
                <w:szCs w:val="21"/>
              </w:rPr>
            </w:pPr>
            <w:r w:rsidDel="00000000" w:rsidR="00000000" w:rsidRPr="00000000">
              <w:rPr>
                <w:sz w:val="21"/>
                <w:szCs w:val="21"/>
                <w:rtl w:val="0"/>
              </w:rPr>
              <w:t xml:space="preserve">We intend to create a foundation of life skills for our players to use not only for the next 4 years, but for the next 40+ years.  </w:t>
            </w:r>
          </w:p>
          <w:p w:rsidR="00000000" w:rsidDel="00000000" w:rsidP="00000000" w:rsidRDefault="00000000" w:rsidRPr="00000000" w14:paraId="00000019">
            <w:pPr>
              <w:spacing w:line="240" w:lineRule="auto"/>
              <w:ind w:left="0" w:firstLine="0"/>
              <w:rPr>
                <w:sz w:val="21"/>
                <w:szCs w:val="21"/>
              </w:rPr>
            </w:pPr>
            <w:r w:rsidDel="00000000" w:rsidR="00000000" w:rsidRPr="00000000">
              <w:rPr>
                <w:rtl w:val="0"/>
              </w:rPr>
            </w:r>
          </w:p>
          <w:p w:rsidR="00000000" w:rsidDel="00000000" w:rsidP="00000000" w:rsidRDefault="00000000" w:rsidRPr="00000000" w14:paraId="0000001A">
            <w:pPr>
              <w:spacing w:line="240" w:lineRule="auto"/>
              <w:ind w:left="0" w:firstLine="0"/>
              <w:rPr>
                <w:sz w:val="21"/>
                <w:szCs w:val="21"/>
              </w:rPr>
            </w:pPr>
            <w:r w:rsidDel="00000000" w:rsidR="00000000" w:rsidRPr="00000000">
              <w:rPr>
                <w:sz w:val="21"/>
                <w:szCs w:val="21"/>
                <w:rtl w:val="0"/>
              </w:rPr>
              <w:t xml:space="preserve">We intend on building a culture of excellence whereby players and coaches hold themselves to a high standard of play, values, and dedication to growth in order to achieve success year after year.</w:t>
            </w:r>
          </w:p>
          <w:p w:rsidR="00000000" w:rsidDel="00000000" w:rsidP="00000000" w:rsidRDefault="00000000" w:rsidRPr="00000000" w14:paraId="0000001B">
            <w:pPr>
              <w:spacing w:line="240" w:lineRule="auto"/>
              <w:ind w:left="0" w:firstLine="0"/>
              <w:rPr>
                <w:sz w:val="21"/>
                <w:szCs w:val="21"/>
              </w:rPr>
            </w:pPr>
            <w:r w:rsidDel="00000000" w:rsidR="00000000" w:rsidRPr="00000000">
              <w:rPr>
                <w:rtl w:val="0"/>
              </w:rPr>
            </w:r>
          </w:p>
        </w:tc>
        <w:tc>
          <w:tcPr/>
          <w:p w:rsidR="00000000" w:rsidDel="00000000" w:rsidP="00000000" w:rsidRDefault="00000000" w:rsidRPr="00000000" w14:paraId="0000001C">
            <w:pPr>
              <w:numPr>
                <w:ilvl w:val="0"/>
                <w:numId w:val="5"/>
              </w:numPr>
              <w:spacing w:line="240" w:lineRule="auto"/>
              <w:ind w:left="720" w:hanging="360"/>
              <w:rPr>
                <w:sz w:val="20"/>
                <w:szCs w:val="20"/>
              </w:rPr>
            </w:pPr>
            <w:r w:rsidDel="00000000" w:rsidR="00000000" w:rsidRPr="00000000">
              <w:rPr>
                <w:sz w:val="20"/>
                <w:szCs w:val="20"/>
                <w:rtl w:val="0"/>
              </w:rPr>
              <w:t xml:space="preserve">Win a state championship</w:t>
            </w:r>
          </w:p>
          <w:p w:rsidR="00000000" w:rsidDel="00000000" w:rsidP="00000000" w:rsidRDefault="00000000" w:rsidRPr="00000000" w14:paraId="0000001D">
            <w:pPr>
              <w:numPr>
                <w:ilvl w:val="0"/>
                <w:numId w:val="5"/>
              </w:numPr>
              <w:spacing w:line="240" w:lineRule="auto"/>
              <w:ind w:left="720" w:hanging="360"/>
              <w:rPr>
                <w:sz w:val="20"/>
                <w:szCs w:val="20"/>
              </w:rPr>
            </w:pPr>
            <w:r w:rsidDel="00000000" w:rsidR="00000000" w:rsidRPr="00000000">
              <w:rPr>
                <w:sz w:val="20"/>
                <w:szCs w:val="20"/>
                <w:rtl w:val="0"/>
              </w:rPr>
              <w:t xml:space="preserve">Win our conference</w:t>
            </w:r>
          </w:p>
          <w:p w:rsidR="00000000" w:rsidDel="00000000" w:rsidP="00000000" w:rsidRDefault="00000000" w:rsidRPr="00000000" w14:paraId="0000001E">
            <w:pPr>
              <w:numPr>
                <w:ilvl w:val="0"/>
                <w:numId w:val="5"/>
              </w:numPr>
              <w:spacing w:line="240" w:lineRule="auto"/>
              <w:ind w:left="720" w:hanging="360"/>
              <w:rPr>
                <w:sz w:val="20"/>
                <w:szCs w:val="20"/>
              </w:rPr>
            </w:pPr>
            <w:r w:rsidDel="00000000" w:rsidR="00000000" w:rsidRPr="00000000">
              <w:rPr>
                <w:sz w:val="20"/>
                <w:szCs w:val="20"/>
                <w:rtl w:val="0"/>
              </w:rPr>
              <w:t xml:space="preserve">Create a culture of excellence</w:t>
            </w:r>
          </w:p>
          <w:p w:rsidR="00000000" w:rsidDel="00000000" w:rsidP="00000000" w:rsidRDefault="00000000" w:rsidRPr="00000000" w14:paraId="0000001F">
            <w:pPr>
              <w:numPr>
                <w:ilvl w:val="0"/>
                <w:numId w:val="5"/>
              </w:numPr>
              <w:spacing w:line="240" w:lineRule="auto"/>
              <w:ind w:left="720" w:hanging="360"/>
              <w:rPr>
                <w:sz w:val="20"/>
                <w:szCs w:val="20"/>
              </w:rPr>
            </w:pPr>
            <w:r w:rsidDel="00000000" w:rsidR="00000000" w:rsidRPr="00000000">
              <w:rPr>
                <w:sz w:val="20"/>
                <w:szCs w:val="20"/>
                <w:rtl w:val="0"/>
              </w:rPr>
              <w:t xml:space="preserve">Compete at a high level at both games and practice</w:t>
            </w:r>
          </w:p>
          <w:p w:rsidR="00000000" w:rsidDel="00000000" w:rsidP="00000000" w:rsidRDefault="00000000" w:rsidRPr="00000000" w14:paraId="00000020">
            <w:pPr>
              <w:numPr>
                <w:ilvl w:val="0"/>
                <w:numId w:val="5"/>
              </w:numPr>
              <w:spacing w:line="240" w:lineRule="auto"/>
              <w:ind w:left="720" w:hanging="360"/>
              <w:rPr>
                <w:sz w:val="20"/>
                <w:szCs w:val="20"/>
              </w:rPr>
            </w:pPr>
            <w:r w:rsidDel="00000000" w:rsidR="00000000" w:rsidRPr="00000000">
              <w:rPr>
                <w:sz w:val="20"/>
                <w:szCs w:val="20"/>
                <w:rtl w:val="0"/>
              </w:rPr>
              <w:t xml:space="preserve">Have fun!</w:t>
            </w:r>
          </w:p>
        </w:tc>
      </w:tr>
    </w:tbl>
    <w:p w:rsidR="00000000" w:rsidDel="00000000" w:rsidP="00000000" w:rsidRDefault="00000000" w:rsidRPr="00000000" w14:paraId="00000021">
      <w:pPr>
        <w:jc w:val="left"/>
        <w:rPr>
          <w:b w:val="1"/>
          <w:sz w:val="24"/>
          <w:szCs w:val="24"/>
        </w:rPr>
      </w:pPr>
      <w:r w:rsidDel="00000000" w:rsidR="00000000" w:rsidRPr="00000000">
        <w:rPr>
          <w:rtl w:val="0"/>
        </w:rPr>
      </w:r>
    </w:p>
    <w:tbl>
      <w:tblPr>
        <w:tblStyle w:val="Table3"/>
        <w:tblW w:w="129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20"/>
        <w:gridCol w:w="4320"/>
        <w:gridCol w:w="4320"/>
        <w:tblGridChange w:id="0">
          <w:tblGrid>
            <w:gridCol w:w="4320"/>
            <w:gridCol w:w="4320"/>
            <w:gridCol w:w="4320"/>
          </w:tblGrid>
        </w:tblGridChange>
      </w:tblGrid>
      <w:tr>
        <w:trPr>
          <w:cantSplit w:val="0"/>
          <w:trHeight w:val="440" w:hRule="atLeast"/>
          <w:tblHeader w:val="0"/>
        </w:trPr>
        <w:tc>
          <w:tcPr>
            <w:gridSpan w:val="3"/>
            <w:shd w:fill="000000"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jc w:val="center"/>
              <w:rPr>
                <w:b w:val="1"/>
                <w:color w:val="ffffff"/>
                <w:sz w:val="24"/>
                <w:szCs w:val="24"/>
              </w:rPr>
            </w:pPr>
            <w:r w:rsidDel="00000000" w:rsidR="00000000" w:rsidRPr="00000000">
              <w:rPr>
                <w:b w:val="1"/>
                <w:color w:val="ffffff"/>
                <w:sz w:val="24"/>
                <w:szCs w:val="24"/>
                <w:rtl w:val="0"/>
              </w:rPr>
              <w:t xml:space="preserve">TEAM PHILOSOPHIES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jc w:val="center"/>
              <w:rPr>
                <w:i w:val="1"/>
                <w:sz w:val="20"/>
                <w:szCs w:val="20"/>
              </w:rPr>
            </w:pPr>
            <w:r w:rsidDel="00000000" w:rsidR="00000000" w:rsidRPr="00000000">
              <w:rPr>
                <w:i w:val="1"/>
                <w:sz w:val="20"/>
                <w:szCs w:val="20"/>
                <w:rtl w:val="0"/>
              </w:rPr>
              <w:t xml:space="preserve">VARSITY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jc w:val="center"/>
              <w:rPr>
                <w:i w:val="1"/>
                <w:sz w:val="20"/>
                <w:szCs w:val="20"/>
              </w:rPr>
            </w:pPr>
            <w:r w:rsidDel="00000000" w:rsidR="00000000" w:rsidRPr="00000000">
              <w:rPr>
                <w:i w:val="1"/>
                <w:sz w:val="20"/>
                <w:szCs w:val="20"/>
                <w:rtl w:val="0"/>
              </w:rPr>
              <w:t xml:space="preserve">JV1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jc w:val="center"/>
              <w:rPr>
                <w:i w:val="1"/>
                <w:sz w:val="20"/>
                <w:szCs w:val="20"/>
              </w:rPr>
            </w:pPr>
            <w:r w:rsidDel="00000000" w:rsidR="00000000" w:rsidRPr="00000000">
              <w:rPr>
                <w:i w:val="1"/>
                <w:sz w:val="20"/>
                <w:szCs w:val="20"/>
                <w:rtl w:val="0"/>
              </w:rPr>
              <w:t xml:space="preserve">COACHING STAFF</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ind w:left="0" w:firstLine="0"/>
              <w:rPr>
                <w:sz w:val="20"/>
                <w:szCs w:val="20"/>
              </w:rPr>
            </w:pPr>
            <w:r w:rsidDel="00000000" w:rsidR="00000000" w:rsidRPr="00000000">
              <w:rPr>
                <w:sz w:val="20"/>
                <w:szCs w:val="20"/>
                <w:rtl w:val="0"/>
              </w:rPr>
              <w:t xml:space="preserve">Varsity teams are intended to compete at the highest level. Coaches of varsity teams will select players who can compete/contribute at the varsity </w:t>
            </w:r>
            <w:r w:rsidDel="00000000" w:rsidR="00000000" w:rsidRPr="00000000">
              <w:rPr>
                <w:sz w:val="20"/>
                <w:szCs w:val="20"/>
                <w:rtl w:val="0"/>
              </w:rPr>
              <w:t xml:space="preserve">level.</w:t>
            </w:r>
          </w:p>
          <w:p w:rsidR="00000000" w:rsidDel="00000000" w:rsidP="00000000" w:rsidRDefault="00000000" w:rsidRPr="00000000" w14:paraId="00000029">
            <w:pPr>
              <w:ind w:left="0" w:firstLine="0"/>
              <w:jc w:val="center"/>
              <w:rPr>
                <w:sz w:val="20"/>
                <w:szCs w:val="20"/>
              </w:rPr>
            </w:pPr>
            <w:r w:rsidDel="00000000" w:rsidR="00000000" w:rsidRPr="00000000">
              <w:rPr>
                <w:rtl w:val="0"/>
              </w:rPr>
            </w:r>
          </w:p>
          <w:p w:rsidR="00000000" w:rsidDel="00000000" w:rsidP="00000000" w:rsidRDefault="00000000" w:rsidRPr="00000000" w14:paraId="0000002A">
            <w:pPr>
              <w:ind w:left="0" w:firstLine="0"/>
              <w:rPr>
                <w:sz w:val="20"/>
                <w:szCs w:val="20"/>
              </w:rPr>
            </w:pPr>
            <w:r w:rsidDel="00000000" w:rsidR="00000000" w:rsidRPr="00000000">
              <w:rPr>
                <w:sz w:val="20"/>
                <w:szCs w:val="20"/>
                <w:rtl w:val="0"/>
              </w:rPr>
              <w:t xml:space="preserve">It is the coach’s prerogative during games to play the players they feel will give our team the best chance to win.  Equal playing time in games is less of a priority than at the JV level, but there may be some games where we have an opportunity to give everyone equal playing time.</w:t>
            </w:r>
          </w:p>
          <w:p w:rsidR="00000000" w:rsidDel="00000000" w:rsidP="00000000" w:rsidRDefault="00000000" w:rsidRPr="00000000" w14:paraId="0000002B">
            <w:pPr>
              <w:ind w:left="0" w:firstLine="0"/>
              <w:jc w:val="center"/>
              <w:rPr>
                <w:sz w:val="20"/>
                <w:szCs w:val="20"/>
              </w:rPr>
            </w:pPr>
            <w:r w:rsidDel="00000000" w:rsidR="00000000" w:rsidRPr="00000000">
              <w:rPr>
                <w:rtl w:val="0"/>
              </w:rPr>
            </w:r>
          </w:p>
          <w:p w:rsidR="00000000" w:rsidDel="00000000" w:rsidP="00000000" w:rsidRDefault="00000000" w:rsidRPr="00000000" w14:paraId="0000002C">
            <w:pPr>
              <w:ind w:left="0" w:firstLine="0"/>
              <w:rPr>
                <w:sz w:val="20"/>
                <w:szCs w:val="20"/>
              </w:rPr>
            </w:pPr>
            <w:r w:rsidDel="00000000" w:rsidR="00000000" w:rsidRPr="00000000">
              <w:rPr>
                <w:sz w:val="20"/>
                <w:szCs w:val="20"/>
                <w:rtl w:val="0"/>
              </w:rPr>
              <w:t xml:space="preserve">When considering underclass students for the varsity level, player readiness and development should be considered along with the potential for team success.  Coaches will strive to find a role for each player that will allow that player to maximize their overall contribution to the team’s success.</w:t>
            </w:r>
          </w:p>
          <w:p w:rsidR="00000000" w:rsidDel="00000000" w:rsidP="00000000" w:rsidRDefault="00000000" w:rsidRPr="00000000" w14:paraId="0000002D">
            <w:pPr>
              <w:ind w:left="0" w:firstLine="0"/>
              <w:jc w:val="left"/>
              <w:rPr>
                <w:sz w:val="20"/>
                <w:szCs w:val="20"/>
              </w:rPr>
            </w:pPr>
            <w:r w:rsidDel="00000000" w:rsidR="00000000" w:rsidRPr="00000000">
              <w:rPr>
                <w:rtl w:val="0"/>
              </w:rPr>
            </w:r>
          </w:p>
          <w:p w:rsidR="00000000" w:rsidDel="00000000" w:rsidP="00000000" w:rsidRDefault="00000000" w:rsidRPr="00000000" w14:paraId="0000002E">
            <w:pPr>
              <w:ind w:left="0" w:firstLine="0"/>
              <w:jc w:val="left"/>
              <w:rPr>
                <w:sz w:val="20"/>
                <w:szCs w:val="20"/>
              </w:rPr>
            </w:pPr>
            <w:r w:rsidDel="00000000" w:rsidR="00000000" w:rsidRPr="00000000">
              <w:rPr>
                <w:sz w:val="20"/>
                <w:szCs w:val="20"/>
                <w:rtl w:val="0"/>
              </w:rPr>
              <w:t xml:space="preserve">Varsity players should be leaders on and off the field, and demonstrate an effort and attitude befitting a Triple Impact Competitor.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ind w:left="0" w:firstLine="0"/>
              <w:rPr>
                <w:sz w:val="20"/>
                <w:szCs w:val="20"/>
              </w:rPr>
            </w:pPr>
            <w:r w:rsidDel="00000000" w:rsidR="00000000" w:rsidRPr="00000000">
              <w:rPr>
                <w:sz w:val="20"/>
                <w:szCs w:val="20"/>
                <w:rtl w:val="0"/>
              </w:rPr>
              <w:t xml:space="preserve">Junior Varsity will place a greater emphasis on ensuring adequate playing time for all student-athletes. Winning is still a goal, but developing the skills and knowledge student-athletes will need to be successful at the varsity level is also a goal. Playing time/participation may not be equal among players for each event, but most student-athletes should play in most of the competitive events. </w:t>
            </w:r>
          </w:p>
          <w:p w:rsidR="00000000" w:rsidDel="00000000" w:rsidP="00000000" w:rsidRDefault="00000000" w:rsidRPr="00000000" w14:paraId="00000030">
            <w:pPr>
              <w:ind w:left="0" w:firstLine="0"/>
              <w:rPr>
                <w:sz w:val="20"/>
                <w:szCs w:val="20"/>
              </w:rPr>
            </w:pPr>
            <w:r w:rsidDel="00000000" w:rsidR="00000000" w:rsidRPr="00000000">
              <w:rPr>
                <w:rtl w:val="0"/>
              </w:rPr>
            </w:r>
          </w:p>
          <w:p w:rsidR="00000000" w:rsidDel="00000000" w:rsidP="00000000" w:rsidRDefault="00000000" w:rsidRPr="00000000" w14:paraId="00000031">
            <w:pPr>
              <w:ind w:left="0" w:firstLine="0"/>
              <w:rPr>
                <w:sz w:val="20"/>
                <w:szCs w:val="20"/>
              </w:rPr>
            </w:pPr>
            <w:r w:rsidDel="00000000" w:rsidR="00000000" w:rsidRPr="00000000">
              <w:rPr>
                <w:sz w:val="20"/>
                <w:szCs w:val="20"/>
                <w:rtl w:val="0"/>
              </w:rPr>
              <w:t xml:space="preserve">At the JV level, promoting skills and positive attitudes is critically important.  Coaches will strive to find a role for each player that will allow that player to maximize their overall contribution to the team’s success.  Coaches may also see that a player’s long-term success in the program would benefit from more playing time and game experience at the JV level.</w:t>
            </w:r>
          </w:p>
          <w:p w:rsidR="00000000" w:rsidDel="00000000" w:rsidP="00000000" w:rsidRDefault="00000000" w:rsidRPr="00000000" w14:paraId="00000032">
            <w:pPr>
              <w:ind w:left="0" w:firstLine="0"/>
              <w:rPr>
                <w:sz w:val="20"/>
                <w:szCs w:val="20"/>
              </w:rPr>
            </w:pPr>
            <w:r w:rsidDel="00000000" w:rsidR="00000000" w:rsidRPr="00000000">
              <w:rPr>
                <w:rtl w:val="0"/>
              </w:rPr>
            </w:r>
          </w:p>
          <w:p w:rsidR="00000000" w:rsidDel="00000000" w:rsidP="00000000" w:rsidRDefault="00000000" w:rsidRPr="00000000" w14:paraId="00000033">
            <w:pPr>
              <w:ind w:left="0" w:firstLine="0"/>
              <w:rPr>
                <w:sz w:val="20"/>
                <w:szCs w:val="20"/>
              </w:rPr>
            </w:pPr>
            <w:r w:rsidDel="00000000" w:rsidR="00000000" w:rsidRPr="00000000">
              <w:rPr>
                <w:sz w:val="20"/>
                <w:szCs w:val="20"/>
                <w:rtl w:val="0"/>
              </w:rPr>
              <w:t xml:space="preserve">There may be opportunities for JV players to move up to varsity during the year due to injuries or a talent need.</w:t>
            </w:r>
          </w:p>
          <w:p w:rsidR="00000000" w:rsidDel="00000000" w:rsidP="00000000" w:rsidRDefault="00000000" w:rsidRPr="00000000" w14:paraId="00000034">
            <w:pPr>
              <w:ind w:left="0" w:firstLine="0"/>
              <w:rPr>
                <w:sz w:val="20"/>
                <w:szCs w:val="20"/>
              </w:rPr>
            </w:pPr>
            <w:r w:rsidDel="00000000" w:rsidR="00000000" w:rsidRPr="00000000">
              <w:rPr>
                <w:rtl w:val="0"/>
              </w:rPr>
            </w:r>
          </w:p>
          <w:p w:rsidR="00000000" w:rsidDel="00000000" w:rsidP="00000000" w:rsidRDefault="00000000" w:rsidRPr="00000000" w14:paraId="00000035">
            <w:pPr>
              <w:ind w:left="0" w:firstLine="0"/>
              <w:rPr>
                <w:sz w:val="20"/>
                <w:szCs w:val="20"/>
              </w:rPr>
            </w:pPr>
            <w:r w:rsidDel="00000000" w:rsidR="00000000" w:rsidRPr="00000000">
              <w:rPr>
                <w:sz w:val="20"/>
                <w:szCs w:val="20"/>
                <w:rtl w:val="0"/>
              </w:rPr>
              <w:t xml:space="preserve">JV players should be leaders on and off the field, and demonstrate an effort and attitude befitting a Triple Impact Competitor.</w:t>
            </w:r>
          </w:p>
          <w:p w:rsidR="00000000" w:rsidDel="00000000" w:rsidP="00000000" w:rsidRDefault="00000000" w:rsidRPr="00000000" w14:paraId="00000036">
            <w:pPr>
              <w:ind w:left="0" w:firstLine="0"/>
              <w:rPr>
                <w:sz w:val="20"/>
                <w:szCs w:val="20"/>
              </w:rPr>
            </w:pPr>
            <w:r w:rsidDel="00000000" w:rsidR="00000000" w:rsidRPr="00000000">
              <w:rPr>
                <w:rtl w:val="0"/>
              </w:rPr>
            </w:r>
          </w:p>
          <w:p w:rsidR="00000000" w:rsidDel="00000000" w:rsidP="00000000" w:rsidRDefault="00000000" w:rsidRPr="00000000" w14:paraId="00000037">
            <w:pPr>
              <w:ind w:left="0" w:firstLine="0"/>
              <w:rPr>
                <w:sz w:val="20"/>
                <w:szCs w:val="20"/>
              </w:rPr>
            </w:pPr>
            <w:r w:rsidDel="00000000" w:rsidR="00000000" w:rsidRPr="00000000">
              <w:rPr>
                <w:rtl w:val="0"/>
              </w:rPr>
            </w:r>
          </w:p>
          <w:p w:rsidR="00000000" w:rsidDel="00000000" w:rsidP="00000000" w:rsidRDefault="00000000" w:rsidRPr="00000000" w14:paraId="00000038">
            <w:pPr>
              <w:ind w:left="0" w:firstLine="0"/>
              <w:rPr>
                <w:sz w:val="20"/>
                <w:szCs w:val="20"/>
              </w:rPr>
            </w:pPr>
            <w:r w:rsidDel="00000000" w:rsidR="00000000" w:rsidRPr="00000000">
              <w:rPr>
                <w:rtl w:val="0"/>
              </w:rPr>
            </w:r>
          </w:p>
          <w:p w:rsidR="00000000" w:rsidDel="00000000" w:rsidP="00000000" w:rsidRDefault="00000000" w:rsidRPr="00000000" w14:paraId="00000039">
            <w:pPr>
              <w:ind w:left="0" w:firstLine="0"/>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ind w:left="0" w:firstLine="0"/>
              <w:rPr>
                <w:sz w:val="20"/>
                <w:szCs w:val="20"/>
              </w:rPr>
            </w:pPr>
            <w:r w:rsidDel="00000000" w:rsidR="00000000" w:rsidRPr="00000000">
              <w:rPr>
                <w:sz w:val="20"/>
                <w:szCs w:val="20"/>
                <w:rtl w:val="0"/>
              </w:rPr>
              <w:t xml:space="preserve">Our coaching staff will strive to be examples of leadership, resilience, and maturity.  We will get the most out of our players by filling their “emotional tanks”.  We will work hard to create opportunities for each player to excel in their own way, thus giving them a sense of purpose, belonging, and reason to buy into the overall mission of the team and program while simultaneously contributing to the overall success of their team.</w:t>
            </w:r>
          </w:p>
          <w:p w:rsidR="00000000" w:rsidDel="00000000" w:rsidP="00000000" w:rsidRDefault="00000000" w:rsidRPr="00000000" w14:paraId="0000003B">
            <w:pPr>
              <w:ind w:left="0" w:firstLine="0"/>
              <w:rPr>
                <w:sz w:val="20"/>
                <w:szCs w:val="20"/>
              </w:rPr>
            </w:pPr>
            <w:r w:rsidDel="00000000" w:rsidR="00000000" w:rsidRPr="00000000">
              <w:rPr>
                <w:rtl w:val="0"/>
              </w:rPr>
            </w:r>
          </w:p>
          <w:p w:rsidR="00000000" w:rsidDel="00000000" w:rsidP="00000000" w:rsidRDefault="00000000" w:rsidRPr="00000000" w14:paraId="0000003C">
            <w:pPr>
              <w:ind w:left="0" w:firstLine="0"/>
              <w:rPr>
                <w:sz w:val="20"/>
                <w:szCs w:val="20"/>
              </w:rPr>
            </w:pPr>
            <w:r w:rsidDel="00000000" w:rsidR="00000000" w:rsidRPr="00000000">
              <w:rPr>
                <w:sz w:val="20"/>
                <w:szCs w:val="20"/>
                <w:rtl w:val="0"/>
              </w:rPr>
              <w:t xml:space="preserve">Finally, coaches </w:t>
            </w:r>
            <w:r w:rsidDel="00000000" w:rsidR="00000000" w:rsidRPr="00000000">
              <w:rPr>
                <w:i w:val="1"/>
                <w:sz w:val="20"/>
                <w:szCs w:val="20"/>
                <w:rtl w:val="0"/>
              </w:rPr>
              <w:t xml:space="preserve">will not </w:t>
            </w:r>
            <w:r w:rsidDel="00000000" w:rsidR="00000000" w:rsidRPr="00000000">
              <w:rPr>
                <w:sz w:val="20"/>
                <w:szCs w:val="20"/>
                <w:rtl w:val="0"/>
              </w:rPr>
              <w:t xml:space="preserve">be friends </w:t>
            </w:r>
            <w:r w:rsidDel="00000000" w:rsidR="00000000" w:rsidRPr="00000000">
              <w:rPr>
                <w:i w:val="1"/>
                <w:sz w:val="20"/>
                <w:szCs w:val="20"/>
                <w:rtl w:val="0"/>
              </w:rPr>
              <w:t xml:space="preserve">with</w:t>
            </w:r>
            <w:r w:rsidDel="00000000" w:rsidR="00000000" w:rsidRPr="00000000">
              <w:rPr>
                <w:sz w:val="20"/>
                <w:szCs w:val="20"/>
                <w:rtl w:val="0"/>
              </w:rPr>
              <w:t xml:space="preserve"> players, but </w:t>
            </w:r>
            <w:r w:rsidDel="00000000" w:rsidR="00000000" w:rsidRPr="00000000">
              <w:rPr>
                <w:i w:val="1"/>
                <w:sz w:val="20"/>
                <w:szCs w:val="20"/>
                <w:rtl w:val="0"/>
              </w:rPr>
              <w:t xml:space="preserve">will</w:t>
            </w:r>
            <w:r w:rsidDel="00000000" w:rsidR="00000000" w:rsidRPr="00000000">
              <w:rPr>
                <w:sz w:val="20"/>
                <w:szCs w:val="20"/>
                <w:rtl w:val="0"/>
              </w:rPr>
              <w:t xml:space="preserve"> be friendly </w:t>
            </w:r>
            <w:r w:rsidDel="00000000" w:rsidR="00000000" w:rsidRPr="00000000">
              <w:rPr>
                <w:i w:val="1"/>
                <w:sz w:val="20"/>
                <w:szCs w:val="20"/>
                <w:rtl w:val="0"/>
              </w:rPr>
              <w:t xml:space="preserve">to</w:t>
            </w:r>
            <w:r w:rsidDel="00000000" w:rsidR="00000000" w:rsidRPr="00000000">
              <w:rPr>
                <w:sz w:val="20"/>
                <w:szCs w:val="20"/>
                <w:rtl w:val="0"/>
              </w:rPr>
              <w:t xml:space="preserve"> them.</w:t>
            </w:r>
          </w:p>
          <w:p w:rsidR="00000000" w:rsidDel="00000000" w:rsidP="00000000" w:rsidRDefault="00000000" w:rsidRPr="00000000" w14:paraId="0000003D">
            <w:pPr>
              <w:ind w:left="0" w:firstLine="0"/>
              <w:rPr>
                <w:sz w:val="20"/>
                <w:szCs w:val="20"/>
              </w:rPr>
            </w:pPr>
            <w:r w:rsidDel="00000000" w:rsidR="00000000" w:rsidRPr="00000000">
              <w:rPr>
                <w:rtl w:val="0"/>
              </w:rPr>
            </w:r>
          </w:p>
          <w:p w:rsidR="00000000" w:rsidDel="00000000" w:rsidP="00000000" w:rsidRDefault="00000000" w:rsidRPr="00000000" w14:paraId="0000003E">
            <w:pPr>
              <w:ind w:left="0" w:firstLine="0"/>
              <w:rPr>
                <w:sz w:val="20"/>
                <w:szCs w:val="20"/>
              </w:rPr>
            </w:pPr>
            <w:r w:rsidDel="00000000" w:rsidR="00000000" w:rsidRPr="00000000">
              <w:rPr>
                <w:sz w:val="20"/>
                <w:szCs w:val="20"/>
                <w:rtl w:val="0"/>
              </w:rPr>
              <w:t xml:space="preserve">“The C”</w:t>
            </w:r>
          </w:p>
          <w:p w:rsidR="00000000" w:rsidDel="00000000" w:rsidP="00000000" w:rsidRDefault="00000000" w:rsidRPr="00000000" w14:paraId="0000003F">
            <w:pPr>
              <w:numPr>
                <w:ilvl w:val="0"/>
                <w:numId w:val="4"/>
              </w:numPr>
              <w:ind w:left="720" w:hanging="360"/>
              <w:rPr>
                <w:sz w:val="20"/>
                <w:szCs w:val="20"/>
                <w:u w:val="none"/>
              </w:rPr>
            </w:pPr>
            <w:r w:rsidDel="00000000" w:rsidR="00000000" w:rsidRPr="00000000">
              <w:rPr>
                <w:sz w:val="20"/>
                <w:szCs w:val="20"/>
                <w:rtl w:val="0"/>
              </w:rPr>
              <w:t xml:space="preserve">Coaches will exemplify the behavior and attitude they expect from their players on and off the field to represent “The C”</w:t>
            </w:r>
          </w:p>
          <w:p w:rsidR="00000000" w:rsidDel="00000000" w:rsidP="00000000" w:rsidRDefault="00000000" w:rsidRPr="00000000" w14:paraId="00000040">
            <w:pPr>
              <w:ind w:left="0" w:firstLine="0"/>
              <w:rPr>
                <w:sz w:val="20"/>
                <w:szCs w:val="20"/>
              </w:rPr>
            </w:pPr>
            <w:r w:rsidDel="00000000" w:rsidR="00000000" w:rsidRPr="00000000">
              <w:rPr>
                <w:rtl w:val="0"/>
              </w:rPr>
            </w:r>
          </w:p>
        </w:tc>
      </w:tr>
    </w:tbl>
    <w:p w:rsidR="00000000" w:rsidDel="00000000" w:rsidP="00000000" w:rsidRDefault="00000000" w:rsidRPr="00000000" w14:paraId="00000041">
      <w:pPr>
        <w:jc w:val="left"/>
        <w:rPr>
          <w:b w:val="1"/>
          <w:sz w:val="24"/>
          <w:szCs w:val="24"/>
        </w:rPr>
      </w:pPr>
      <w:r w:rsidDel="00000000" w:rsidR="00000000" w:rsidRPr="00000000">
        <w:rPr>
          <w:rtl w:val="0"/>
        </w:rPr>
      </w:r>
    </w:p>
    <w:tbl>
      <w:tblPr>
        <w:tblStyle w:val="Table4"/>
        <w:tblW w:w="129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40"/>
        <w:gridCol w:w="3240"/>
        <w:gridCol w:w="3240"/>
        <w:gridCol w:w="3240"/>
        <w:tblGridChange w:id="0">
          <w:tblGrid>
            <w:gridCol w:w="3240"/>
            <w:gridCol w:w="3240"/>
            <w:gridCol w:w="3240"/>
            <w:gridCol w:w="3240"/>
          </w:tblGrid>
        </w:tblGridChange>
      </w:tblGrid>
      <w:tr>
        <w:trPr>
          <w:cantSplit w:val="0"/>
          <w:trHeight w:val="440" w:hRule="atLeast"/>
          <w:tblHeader w:val="0"/>
        </w:trPr>
        <w:tc>
          <w:tcPr>
            <w:gridSpan w:val="4"/>
            <w:shd w:fill="ff671f" w:val="clear"/>
          </w:tcPr>
          <w:p w:rsidR="00000000" w:rsidDel="00000000" w:rsidP="00000000" w:rsidRDefault="00000000" w:rsidRPr="00000000" w14:paraId="00000042">
            <w:pPr>
              <w:spacing w:line="240" w:lineRule="auto"/>
              <w:jc w:val="center"/>
              <w:rPr>
                <w:b w:val="1"/>
                <w:color w:val="ffffff"/>
                <w:sz w:val="24"/>
                <w:szCs w:val="24"/>
              </w:rPr>
            </w:pPr>
            <w:r w:rsidDel="00000000" w:rsidR="00000000" w:rsidRPr="00000000">
              <w:rPr>
                <w:b w:val="1"/>
                <w:color w:val="ffffff"/>
                <w:sz w:val="24"/>
                <w:szCs w:val="24"/>
                <w:rtl w:val="0"/>
              </w:rPr>
              <w:t xml:space="preserve">TEAM SELECTION</w:t>
            </w:r>
          </w:p>
        </w:tc>
      </w:tr>
      <w:tr>
        <w:trPr>
          <w:cantSplit w:val="0"/>
          <w:trHeight w:val="400" w:hRule="atLeast"/>
          <w:tblHeader w:val="0"/>
        </w:trPr>
        <w:tc>
          <w:tcPr>
            <w:gridSpan w:val="4"/>
          </w:tcPr>
          <w:p w:rsidR="00000000" w:rsidDel="00000000" w:rsidP="00000000" w:rsidRDefault="00000000" w:rsidRPr="00000000" w14:paraId="00000046">
            <w:pPr>
              <w:ind w:left="0" w:firstLine="0"/>
              <w:jc w:val="center"/>
              <w:rPr>
                <w:i w:val="1"/>
                <w:sz w:val="20"/>
                <w:szCs w:val="20"/>
              </w:rPr>
            </w:pPr>
            <w:r w:rsidDel="00000000" w:rsidR="00000000" w:rsidRPr="00000000">
              <w:rPr>
                <w:rtl w:val="0"/>
              </w:rPr>
              <w:t xml:space="preserve">The four criteria below are the main areas upon which decisions are made when selecting team members.</w:t>
            </w:r>
            <w:r w:rsidDel="00000000" w:rsidR="00000000" w:rsidRPr="00000000">
              <w:rPr>
                <w:rtl w:val="0"/>
              </w:rPr>
            </w:r>
          </w:p>
        </w:tc>
      </w:tr>
      <w:tr>
        <w:trPr>
          <w:cantSplit w:val="0"/>
          <w:tblHeader w:val="0"/>
        </w:trPr>
        <w:tc>
          <w:tcPr/>
          <w:p w:rsidR="00000000" w:rsidDel="00000000" w:rsidP="00000000" w:rsidRDefault="00000000" w:rsidRPr="00000000" w14:paraId="0000004A">
            <w:pPr>
              <w:spacing w:line="240" w:lineRule="auto"/>
              <w:jc w:val="center"/>
              <w:rPr>
                <w:sz w:val="14"/>
                <w:szCs w:val="14"/>
              </w:rPr>
            </w:pPr>
            <w:r w:rsidDel="00000000" w:rsidR="00000000" w:rsidRPr="00000000">
              <w:rPr>
                <w:i w:val="1"/>
                <w:sz w:val="20"/>
                <w:szCs w:val="20"/>
                <w:rtl w:val="0"/>
              </w:rPr>
              <w:t xml:space="preserve">Skills &amp; Talent</w:t>
            </w:r>
            <w:r w:rsidDel="00000000" w:rsidR="00000000" w:rsidRPr="00000000">
              <w:rPr>
                <w:rtl w:val="0"/>
              </w:rPr>
            </w:r>
          </w:p>
        </w:tc>
        <w:tc>
          <w:tcPr/>
          <w:p w:rsidR="00000000" w:rsidDel="00000000" w:rsidP="00000000" w:rsidRDefault="00000000" w:rsidRPr="00000000" w14:paraId="0000004B">
            <w:pPr>
              <w:spacing w:line="240" w:lineRule="auto"/>
              <w:jc w:val="center"/>
              <w:rPr>
                <w:sz w:val="18"/>
                <w:szCs w:val="18"/>
              </w:rPr>
            </w:pPr>
            <w:r w:rsidDel="00000000" w:rsidR="00000000" w:rsidRPr="00000000">
              <w:rPr>
                <w:i w:val="1"/>
                <w:sz w:val="20"/>
                <w:szCs w:val="20"/>
                <w:rtl w:val="0"/>
              </w:rPr>
              <w:t xml:space="preserve">Attitude &amp; Work Ethic</w:t>
            </w:r>
            <w:r w:rsidDel="00000000" w:rsidR="00000000" w:rsidRPr="00000000">
              <w:rPr>
                <w:rtl w:val="0"/>
              </w:rPr>
            </w:r>
          </w:p>
        </w:tc>
        <w:tc>
          <w:tcPr/>
          <w:p w:rsidR="00000000" w:rsidDel="00000000" w:rsidP="00000000" w:rsidRDefault="00000000" w:rsidRPr="00000000" w14:paraId="0000004C">
            <w:pPr>
              <w:spacing w:line="240" w:lineRule="auto"/>
              <w:jc w:val="center"/>
              <w:rPr>
                <w:sz w:val="18"/>
                <w:szCs w:val="18"/>
              </w:rPr>
            </w:pPr>
            <w:r w:rsidDel="00000000" w:rsidR="00000000" w:rsidRPr="00000000">
              <w:rPr>
                <w:i w:val="1"/>
                <w:sz w:val="20"/>
                <w:szCs w:val="20"/>
                <w:rtl w:val="0"/>
              </w:rPr>
              <w:t xml:space="preserve">Growth Potential</w:t>
            </w:r>
            <w:r w:rsidDel="00000000" w:rsidR="00000000" w:rsidRPr="00000000">
              <w:rPr>
                <w:rtl w:val="0"/>
              </w:rPr>
            </w:r>
          </w:p>
        </w:tc>
        <w:tc>
          <w:tcPr/>
          <w:p w:rsidR="00000000" w:rsidDel="00000000" w:rsidP="00000000" w:rsidRDefault="00000000" w:rsidRPr="00000000" w14:paraId="0000004D">
            <w:pPr>
              <w:spacing w:line="240" w:lineRule="auto"/>
              <w:ind w:left="-90" w:right="-120" w:firstLine="0"/>
              <w:jc w:val="center"/>
              <w:rPr>
                <w:sz w:val="18"/>
                <w:szCs w:val="18"/>
              </w:rPr>
            </w:pPr>
            <w:r w:rsidDel="00000000" w:rsidR="00000000" w:rsidRPr="00000000">
              <w:rPr>
                <w:i w:val="1"/>
                <w:sz w:val="20"/>
                <w:szCs w:val="20"/>
                <w:rtl w:val="0"/>
              </w:rPr>
              <w:t xml:space="preserve">Team &amp; Program Needs</w:t>
            </w:r>
            <w:r w:rsidDel="00000000" w:rsidR="00000000" w:rsidRPr="00000000">
              <w:rPr>
                <w:rtl w:val="0"/>
              </w:rPr>
            </w:r>
          </w:p>
        </w:tc>
      </w:tr>
    </w:tbl>
    <w:p w:rsidR="00000000" w:rsidDel="00000000" w:rsidP="00000000" w:rsidRDefault="00000000" w:rsidRPr="00000000" w14:paraId="0000004E">
      <w:pPr>
        <w:jc w:val="center"/>
        <w:rPr>
          <w:b w:val="1"/>
          <w:sz w:val="24"/>
          <w:szCs w:val="24"/>
        </w:rPr>
      </w:pPr>
      <w:r w:rsidDel="00000000" w:rsidR="00000000" w:rsidRPr="00000000">
        <w:rPr>
          <w:rtl w:val="0"/>
        </w:rPr>
      </w:r>
    </w:p>
    <w:tbl>
      <w:tblPr>
        <w:tblStyle w:val="Table5"/>
        <w:tblW w:w="129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20"/>
        <w:gridCol w:w="4320"/>
        <w:gridCol w:w="4320"/>
        <w:tblGridChange w:id="0">
          <w:tblGrid>
            <w:gridCol w:w="4320"/>
            <w:gridCol w:w="4320"/>
            <w:gridCol w:w="4320"/>
          </w:tblGrid>
        </w:tblGridChange>
      </w:tblGrid>
      <w:tr>
        <w:trPr>
          <w:cantSplit w:val="0"/>
          <w:tblHeader w:val="0"/>
        </w:trPr>
        <w:tc>
          <w:tcPr>
            <w:shd w:fill="000000" w:val="clear"/>
          </w:tcPr>
          <w:p w:rsidR="00000000" w:rsidDel="00000000" w:rsidP="00000000" w:rsidRDefault="00000000" w:rsidRPr="00000000" w14:paraId="0000004F">
            <w:pPr>
              <w:spacing w:line="240" w:lineRule="auto"/>
              <w:jc w:val="center"/>
              <w:rPr>
                <w:b w:val="1"/>
                <w:color w:val="ffffff"/>
                <w:sz w:val="24"/>
                <w:szCs w:val="24"/>
              </w:rPr>
            </w:pPr>
            <w:r w:rsidDel="00000000" w:rsidR="00000000" w:rsidRPr="00000000">
              <w:rPr>
                <w:b w:val="1"/>
                <w:color w:val="ffffff"/>
                <w:sz w:val="24"/>
                <w:szCs w:val="24"/>
                <w:rtl w:val="0"/>
              </w:rPr>
              <w:t xml:space="preserve">PLAYER RESPONSIBILITIES</w:t>
            </w:r>
          </w:p>
        </w:tc>
        <w:tc>
          <w:tcPr>
            <w:shd w:fill="000000" w:val="clear"/>
          </w:tcPr>
          <w:p w:rsidR="00000000" w:rsidDel="00000000" w:rsidP="00000000" w:rsidRDefault="00000000" w:rsidRPr="00000000" w14:paraId="00000050">
            <w:pPr>
              <w:spacing w:line="240" w:lineRule="auto"/>
              <w:jc w:val="center"/>
              <w:rPr>
                <w:b w:val="1"/>
                <w:color w:val="ffffff"/>
                <w:sz w:val="24"/>
                <w:szCs w:val="24"/>
              </w:rPr>
            </w:pPr>
            <w:r w:rsidDel="00000000" w:rsidR="00000000" w:rsidRPr="00000000">
              <w:rPr>
                <w:b w:val="1"/>
                <w:color w:val="ffffff"/>
                <w:sz w:val="24"/>
                <w:szCs w:val="24"/>
                <w:rtl w:val="0"/>
              </w:rPr>
              <w:t xml:space="preserve">PARENT RESPONSIBILITIES</w:t>
            </w:r>
          </w:p>
        </w:tc>
        <w:tc>
          <w:tcPr>
            <w:shd w:fill="000000" w:val="clear"/>
          </w:tcPr>
          <w:p w:rsidR="00000000" w:rsidDel="00000000" w:rsidP="00000000" w:rsidRDefault="00000000" w:rsidRPr="00000000" w14:paraId="00000051">
            <w:pPr>
              <w:spacing w:line="240" w:lineRule="auto"/>
              <w:jc w:val="center"/>
              <w:rPr>
                <w:b w:val="1"/>
                <w:color w:val="ffffff"/>
                <w:sz w:val="24"/>
                <w:szCs w:val="24"/>
              </w:rPr>
            </w:pPr>
            <w:r w:rsidDel="00000000" w:rsidR="00000000" w:rsidRPr="00000000">
              <w:rPr>
                <w:b w:val="1"/>
                <w:color w:val="ffffff"/>
                <w:sz w:val="24"/>
                <w:szCs w:val="24"/>
                <w:rtl w:val="0"/>
              </w:rPr>
              <w:t xml:space="preserve">COACH RESPONSIBILITIES</w:t>
            </w:r>
          </w:p>
        </w:tc>
      </w:tr>
      <w:tr>
        <w:trPr>
          <w:cantSplit w:val="0"/>
          <w:tblHeader w:val="0"/>
        </w:trPr>
        <w:tc>
          <w:tcPr/>
          <w:p w:rsidR="00000000" w:rsidDel="00000000" w:rsidP="00000000" w:rsidRDefault="00000000" w:rsidRPr="00000000" w14:paraId="00000052">
            <w:pPr>
              <w:spacing w:line="240" w:lineRule="auto"/>
              <w:rPr/>
            </w:pPr>
            <w:r w:rsidDel="00000000" w:rsidR="00000000" w:rsidRPr="00000000">
              <w:rPr>
                <w:rtl w:val="0"/>
              </w:rPr>
              <w:t xml:space="preserve">Players must ensure they remain academically eligible.  Lacrosse is the reward for getting good grades.</w:t>
            </w:r>
          </w:p>
          <w:p w:rsidR="00000000" w:rsidDel="00000000" w:rsidP="00000000" w:rsidRDefault="00000000" w:rsidRPr="00000000" w14:paraId="00000053">
            <w:pPr>
              <w:spacing w:line="240" w:lineRule="auto"/>
              <w:rPr/>
            </w:pPr>
            <w:r w:rsidDel="00000000" w:rsidR="00000000" w:rsidRPr="00000000">
              <w:rPr>
                <w:rtl w:val="0"/>
              </w:rPr>
            </w:r>
          </w:p>
          <w:p w:rsidR="00000000" w:rsidDel="00000000" w:rsidP="00000000" w:rsidRDefault="00000000" w:rsidRPr="00000000" w14:paraId="00000054">
            <w:pPr>
              <w:spacing w:line="240" w:lineRule="auto"/>
              <w:rPr/>
            </w:pPr>
            <w:r w:rsidDel="00000000" w:rsidR="00000000" w:rsidRPr="00000000">
              <w:rPr>
                <w:rtl w:val="0"/>
              </w:rPr>
              <w:t xml:space="preserve">Players are responsible for their own attitude and effort.</w:t>
            </w:r>
          </w:p>
          <w:p w:rsidR="00000000" w:rsidDel="00000000" w:rsidP="00000000" w:rsidRDefault="00000000" w:rsidRPr="00000000" w14:paraId="00000055">
            <w:pPr>
              <w:spacing w:line="240" w:lineRule="auto"/>
              <w:rPr/>
            </w:pPr>
            <w:r w:rsidDel="00000000" w:rsidR="00000000" w:rsidRPr="00000000">
              <w:rPr>
                <w:rtl w:val="0"/>
              </w:rPr>
            </w:r>
          </w:p>
          <w:p w:rsidR="00000000" w:rsidDel="00000000" w:rsidP="00000000" w:rsidRDefault="00000000" w:rsidRPr="00000000" w14:paraId="00000056">
            <w:pPr>
              <w:spacing w:line="240" w:lineRule="auto"/>
              <w:rPr/>
            </w:pPr>
            <w:r w:rsidDel="00000000" w:rsidR="00000000" w:rsidRPr="00000000">
              <w:rPr>
                <w:rtl w:val="0"/>
              </w:rPr>
              <w:t xml:space="preserve">Players are responsible for communicating their absences to the coaching staff via email.</w:t>
            </w:r>
          </w:p>
          <w:p w:rsidR="00000000" w:rsidDel="00000000" w:rsidP="00000000" w:rsidRDefault="00000000" w:rsidRPr="00000000" w14:paraId="00000057">
            <w:pPr>
              <w:spacing w:line="240" w:lineRule="auto"/>
              <w:jc w:val="center"/>
              <w:rPr/>
            </w:pPr>
            <w:r w:rsidDel="00000000" w:rsidR="00000000" w:rsidRPr="00000000">
              <w:rPr>
                <w:rtl w:val="0"/>
              </w:rPr>
            </w:r>
          </w:p>
          <w:p w:rsidR="00000000" w:rsidDel="00000000" w:rsidP="00000000" w:rsidRDefault="00000000" w:rsidRPr="00000000" w14:paraId="00000058">
            <w:pPr>
              <w:spacing w:line="240" w:lineRule="auto"/>
              <w:jc w:val="left"/>
              <w:rPr/>
            </w:pPr>
            <w:r w:rsidDel="00000000" w:rsidR="00000000" w:rsidRPr="00000000">
              <w:rPr>
                <w:rtl w:val="0"/>
              </w:rPr>
              <w:t xml:space="preserve">Players are responsible for being dressed and ready to begin practices promptly at 7pm, and when warm-ups begin (typically an hour before the start of a game)</w:t>
            </w:r>
          </w:p>
          <w:p w:rsidR="00000000" w:rsidDel="00000000" w:rsidP="00000000" w:rsidRDefault="00000000" w:rsidRPr="00000000" w14:paraId="00000059">
            <w:pPr>
              <w:spacing w:line="240" w:lineRule="auto"/>
              <w:jc w:val="center"/>
              <w:rPr/>
            </w:pPr>
            <w:r w:rsidDel="00000000" w:rsidR="00000000" w:rsidRPr="00000000">
              <w:rPr>
                <w:rtl w:val="0"/>
              </w:rPr>
            </w:r>
          </w:p>
          <w:p w:rsidR="00000000" w:rsidDel="00000000" w:rsidP="00000000" w:rsidRDefault="00000000" w:rsidRPr="00000000" w14:paraId="0000005A">
            <w:pPr>
              <w:spacing w:line="240" w:lineRule="auto"/>
              <w:jc w:val="left"/>
              <w:rPr/>
            </w:pPr>
            <w:r w:rsidDel="00000000" w:rsidR="00000000" w:rsidRPr="00000000">
              <w:rPr>
                <w:rtl w:val="0"/>
              </w:rPr>
              <w:t xml:space="preserve">Players are responsible for their own equipment and uniforms.  Uniforms belong to the school, but players are responsible for keeping track of them and returning them at the end of the season.  Players should also be washing their own uniforms so they’re clean before every contest.</w:t>
            </w:r>
          </w:p>
          <w:p w:rsidR="00000000" w:rsidDel="00000000" w:rsidP="00000000" w:rsidRDefault="00000000" w:rsidRPr="00000000" w14:paraId="0000005B">
            <w:pPr>
              <w:spacing w:line="240" w:lineRule="auto"/>
              <w:jc w:val="left"/>
              <w:rPr/>
            </w:pPr>
            <w:r w:rsidDel="00000000" w:rsidR="00000000" w:rsidRPr="00000000">
              <w:rPr>
                <w:rtl w:val="0"/>
              </w:rPr>
            </w:r>
          </w:p>
          <w:p w:rsidR="00000000" w:rsidDel="00000000" w:rsidP="00000000" w:rsidRDefault="00000000" w:rsidRPr="00000000" w14:paraId="0000005C">
            <w:pPr>
              <w:spacing w:line="240" w:lineRule="auto"/>
              <w:jc w:val="left"/>
              <w:rPr/>
            </w:pPr>
            <w:r w:rsidDel="00000000" w:rsidR="00000000" w:rsidRPr="00000000">
              <w:rPr>
                <w:rtl w:val="0"/>
              </w:rPr>
              <w:t xml:space="preserve">Players should plan to bring their own water bottles to games and practices.</w:t>
            </w:r>
          </w:p>
          <w:p w:rsidR="00000000" w:rsidDel="00000000" w:rsidP="00000000" w:rsidRDefault="00000000" w:rsidRPr="00000000" w14:paraId="0000005D">
            <w:pPr>
              <w:spacing w:line="240" w:lineRule="auto"/>
              <w:jc w:val="left"/>
              <w:rPr/>
            </w:pPr>
            <w:r w:rsidDel="00000000" w:rsidR="00000000" w:rsidRPr="00000000">
              <w:rPr>
                <w:rtl w:val="0"/>
              </w:rPr>
            </w:r>
          </w:p>
          <w:p w:rsidR="00000000" w:rsidDel="00000000" w:rsidP="00000000" w:rsidRDefault="00000000" w:rsidRPr="00000000" w14:paraId="0000005E">
            <w:pPr>
              <w:spacing w:line="240" w:lineRule="auto"/>
              <w:jc w:val="left"/>
              <w:rPr/>
            </w:pPr>
            <w:r w:rsidDel="00000000" w:rsidR="00000000" w:rsidRPr="00000000">
              <w:rPr>
                <w:rtl w:val="0"/>
              </w:rPr>
              <w:t xml:space="preserve">Players should dress for practices and games to account for the weather conditions and for the field (or gym).  Always have access to athletic shoes that can be used inside the gym/fieldhouse, just in case.</w:t>
            </w:r>
          </w:p>
          <w:p w:rsidR="00000000" w:rsidDel="00000000" w:rsidP="00000000" w:rsidRDefault="00000000" w:rsidRPr="00000000" w14:paraId="0000005F">
            <w:pPr>
              <w:spacing w:line="240" w:lineRule="auto"/>
              <w:jc w:val="left"/>
              <w:rPr/>
            </w:pPr>
            <w:r w:rsidDel="00000000" w:rsidR="00000000" w:rsidRPr="00000000">
              <w:rPr>
                <w:rtl w:val="0"/>
              </w:rPr>
            </w:r>
          </w:p>
          <w:p w:rsidR="00000000" w:rsidDel="00000000" w:rsidP="00000000" w:rsidRDefault="00000000" w:rsidRPr="00000000" w14:paraId="00000060">
            <w:pPr>
              <w:spacing w:line="240" w:lineRule="auto"/>
              <w:jc w:val="left"/>
              <w:rPr/>
            </w:pPr>
            <w:r w:rsidDel="00000000" w:rsidR="00000000" w:rsidRPr="00000000">
              <w:rPr>
                <w:rtl w:val="0"/>
              </w:rPr>
              <w:t xml:space="preserve">Players should communicate with coaches directly with any questions about performance, playing time, hazing, or other issues that they feel impacts them or others on the team.</w:t>
            </w:r>
          </w:p>
          <w:p w:rsidR="00000000" w:rsidDel="00000000" w:rsidP="00000000" w:rsidRDefault="00000000" w:rsidRPr="00000000" w14:paraId="00000061">
            <w:pPr>
              <w:spacing w:line="240" w:lineRule="auto"/>
              <w:jc w:val="left"/>
              <w:rPr/>
            </w:pPr>
            <w:r w:rsidDel="00000000" w:rsidR="00000000" w:rsidRPr="00000000">
              <w:rPr>
                <w:rtl w:val="0"/>
              </w:rPr>
            </w:r>
          </w:p>
          <w:p w:rsidR="00000000" w:rsidDel="00000000" w:rsidP="00000000" w:rsidRDefault="00000000" w:rsidRPr="00000000" w14:paraId="00000062">
            <w:pPr>
              <w:spacing w:line="240" w:lineRule="auto"/>
              <w:jc w:val="left"/>
              <w:rPr/>
            </w:pPr>
            <w:r w:rsidDel="00000000" w:rsidR="00000000" w:rsidRPr="00000000">
              <w:rPr>
                <w:rtl w:val="0"/>
              </w:rPr>
            </w:r>
          </w:p>
          <w:p w:rsidR="00000000" w:rsidDel="00000000" w:rsidP="00000000" w:rsidRDefault="00000000" w:rsidRPr="00000000" w14:paraId="00000063">
            <w:pPr>
              <w:spacing w:line="240" w:lineRule="auto"/>
              <w:jc w:val="left"/>
              <w:rPr/>
            </w:pPr>
            <w:r w:rsidDel="00000000" w:rsidR="00000000" w:rsidRPr="00000000">
              <w:rPr>
                <w:rtl w:val="0"/>
              </w:rPr>
            </w:r>
          </w:p>
        </w:tc>
        <w:tc>
          <w:tcPr/>
          <w:p w:rsidR="00000000" w:rsidDel="00000000" w:rsidP="00000000" w:rsidRDefault="00000000" w:rsidRPr="00000000" w14:paraId="00000064">
            <w:pPr>
              <w:spacing w:line="240" w:lineRule="auto"/>
              <w:rPr/>
            </w:pPr>
            <w:r w:rsidDel="00000000" w:rsidR="00000000" w:rsidRPr="00000000">
              <w:rPr>
                <w:rtl w:val="0"/>
              </w:rPr>
              <w:t xml:space="preserve">Parents are responsible for demonstrating sportsmanship and behavior that is communicated in the </w:t>
            </w:r>
            <w:hyperlink r:id="rId6">
              <w:r w:rsidDel="00000000" w:rsidR="00000000" w:rsidRPr="00000000">
                <w:rPr>
                  <w:color w:val="1155cc"/>
                  <w:u w:val="single"/>
                  <w:rtl w:val="0"/>
                </w:rPr>
                <w:t xml:space="preserve">Parent Communications Expectations document</w:t>
              </w:r>
            </w:hyperlink>
            <w:r w:rsidDel="00000000" w:rsidR="00000000" w:rsidRPr="00000000">
              <w:rPr>
                <w:rtl w:val="0"/>
              </w:rPr>
              <w:t xml:space="preserve">.</w:t>
            </w:r>
          </w:p>
          <w:p w:rsidR="00000000" w:rsidDel="00000000" w:rsidP="00000000" w:rsidRDefault="00000000" w:rsidRPr="00000000" w14:paraId="00000065">
            <w:pPr>
              <w:spacing w:line="240" w:lineRule="auto"/>
              <w:jc w:val="center"/>
              <w:rPr/>
            </w:pPr>
            <w:r w:rsidDel="00000000" w:rsidR="00000000" w:rsidRPr="00000000">
              <w:rPr>
                <w:rtl w:val="0"/>
              </w:rPr>
            </w:r>
          </w:p>
          <w:p w:rsidR="00000000" w:rsidDel="00000000" w:rsidP="00000000" w:rsidRDefault="00000000" w:rsidRPr="00000000" w14:paraId="00000066">
            <w:pPr>
              <w:spacing w:line="240" w:lineRule="auto"/>
              <w:rPr/>
            </w:pPr>
            <w:r w:rsidDel="00000000" w:rsidR="00000000" w:rsidRPr="00000000">
              <w:rPr>
                <w:rtl w:val="0"/>
              </w:rPr>
              <w:t xml:space="preserve">Volunteering time to different administrative duties will be vital to the success of the program this year.  Parents can help in multiple ways, such as:</w:t>
            </w:r>
          </w:p>
          <w:p w:rsidR="00000000" w:rsidDel="00000000" w:rsidP="00000000" w:rsidRDefault="00000000" w:rsidRPr="00000000" w14:paraId="00000067">
            <w:pPr>
              <w:numPr>
                <w:ilvl w:val="0"/>
                <w:numId w:val="3"/>
              </w:numPr>
              <w:spacing w:line="240" w:lineRule="auto"/>
              <w:ind w:left="720" w:hanging="360"/>
              <w:rPr/>
            </w:pPr>
            <w:r w:rsidDel="00000000" w:rsidR="00000000" w:rsidRPr="00000000">
              <w:rPr>
                <w:rtl w:val="0"/>
              </w:rPr>
              <w:t xml:space="preserve">Helping with home game tasks like the scoreboard/game clock, penalty table, stats and PA</w:t>
            </w:r>
          </w:p>
          <w:p w:rsidR="00000000" w:rsidDel="00000000" w:rsidP="00000000" w:rsidRDefault="00000000" w:rsidRPr="00000000" w14:paraId="00000068">
            <w:pPr>
              <w:numPr>
                <w:ilvl w:val="0"/>
                <w:numId w:val="3"/>
              </w:numPr>
              <w:spacing w:line="240" w:lineRule="auto"/>
              <w:ind w:left="720" w:hanging="360"/>
              <w:rPr/>
            </w:pPr>
            <w:r w:rsidDel="00000000" w:rsidR="00000000" w:rsidRPr="00000000">
              <w:rPr>
                <w:rtl w:val="0"/>
              </w:rPr>
              <w:t xml:space="preserve">Managing a central team email account, and send out weekly team schedules and any announcements to players and parents</w:t>
            </w:r>
          </w:p>
          <w:p w:rsidR="00000000" w:rsidDel="00000000" w:rsidP="00000000" w:rsidRDefault="00000000" w:rsidRPr="00000000" w14:paraId="00000069">
            <w:pPr>
              <w:numPr>
                <w:ilvl w:val="0"/>
                <w:numId w:val="3"/>
              </w:numPr>
              <w:spacing w:line="240" w:lineRule="auto"/>
              <w:ind w:left="720" w:hanging="360"/>
              <w:rPr/>
            </w:pPr>
            <w:r w:rsidDel="00000000" w:rsidR="00000000" w:rsidRPr="00000000">
              <w:rPr>
                <w:rtl w:val="0"/>
              </w:rPr>
              <w:t xml:space="preserve">Helping plan and manage fundraisers</w:t>
            </w:r>
          </w:p>
          <w:p w:rsidR="00000000" w:rsidDel="00000000" w:rsidP="00000000" w:rsidRDefault="00000000" w:rsidRPr="00000000" w14:paraId="0000006A">
            <w:pPr>
              <w:spacing w:line="240" w:lineRule="auto"/>
              <w:rPr/>
            </w:pPr>
            <w:r w:rsidDel="00000000" w:rsidR="00000000" w:rsidRPr="00000000">
              <w:rPr>
                <w:rtl w:val="0"/>
              </w:rPr>
            </w:r>
          </w:p>
          <w:p w:rsidR="00000000" w:rsidDel="00000000" w:rsidP="00000000" w:rsidRDefault="00000000" w:rsidRPr="00000000" w14:paraId="0000006B">
            <w:pPr>
              <w:spacing w:line="240" w:lineRule="auto"/>
              <w:rPr/>
            </w:pPr>
            <w:r w:rsidDel="00000000" w:rsidR="00000000" w:rsidRPr="00000000">
              <w:rPr>
                <w:rtl w:val="0"/>
              </w:rPr>
              <w:t xml:space="preserve">There may be instances where parents may be asked to help transport players to games, potentially in school vans or buses.</w:t>
            </w:r>
          </w:p>
          <w:p w:rsidR="00000000" w:rsidDel="00000000" w:rsidP="00000000" w:rsidRDefault="00000000" w:rsidRPr="00000000" w14:paraId="0000006C">
            <w:pPr>
              <w:spacing w:line="240" w:lineRule="auto"/>
              <w:rPr/>
            </w:pPr>
            <w:r w:rsidDel="00000000" w:rsidR="00000000" w:rsidRPr="00000000">
              <w:rPr>
                <w:rtl w:val="0"/>
              </w:rPr>
            </w:r>
          </w:p>
          <w:p w:rsidR="00000000" w:rsidDel="00000000" w:rsidP="00000000" w:rsidRDefault="00000000" w:rsidRPr="00000000" w14:paraId="0000006D">
            <w:pPr>
              <w:spacing w:line="240" w:lineRule="auto"/>
              <w:rPr/>
            </w:pPr>
            <w:r w:rsidDel="00000000" w:rsidR="00000000" w:rsidRPr="00000000">
              <w:rPr>
                <w:rtl w:val="0"/>
              </w:rPr>
              <w:t xml:space="preserve">Parents are also expected to represent “The C” throughout the season.  Emotions can run high while watching games, but it’s important to remember things said and done reflect back on the program.</w:t>
            </w:r>
          </w:p>
        </w:tc>
        <w:tc>
          <w:tcPr/>
          <w:p w:rsidR="00000000" w:rsidDel="00000000" w:rsidP="00000000" w:rsidRDefault="00000000" w:rsidRPr="00000000" w14:paraId="0000006E">
            <w:pPr>
              <w:spacing w:line="240" w:lineRule="auto"/>
              <w:rPr/>
            </w:pPr>
            <w:r w:rsidDel="00000000" w:rsidR="00000000" w:rsidRPr="00000000">
              <w:rPr>
                <w:rtl w:val="0"/>
              </w:rPr>
              <w:t xml:space="preserve">Coaches will abide by WIAA rules and regulations, and CHS coaching requirements found in the CHS coaching handbook.</w:t>
            </w:r>
          </w:p>
          <w:p w:rsidR="00000000" w:rsidDel="00000000" w:rsidP="00000000" w:rsidRDefault="00000000" w:rsidRPr="00000000" w14:paraId="0000006F">
            <w:pPr>
              <w:spacing w:line="240" w:lineRule="auto"/>
              <w:rPr/>
            </w:pPr>
            <w:r w:rsidDel="00000000" w:rsidR="00000000" w:rsidRPr="00000000">
              <w:rPr>
                <w:rtl w:val="0"/>
              </w:rPr>
            </w:r>
          </w:p>
          <w:p w:rsidR="00000000" w:rsidDel="00000000" w:rsidP="00000000" w:rsidRDefault="00000000" w:rsidRPr="00000000" w14:paraId="00000070">
            <w:pPr>
              <w:spacing w:line="240" w:lineRule="auto"/>
              <w:rPr/>
            </w:pPr>
            <w:r w:rsidDel="00000000" w:rsidR="00000000" w:rsidRPr="00000000">
              <w:rPr>
                <w:rtl w:val="0"/>
              </w:rPr>
              <w:t xml:space="preserve">Coaches will communicate practices, game and other lacrosse related events with players in groups and parents via email and/or Groupme, and when possible, the team website.</w:t>
            </w:r>
          </w:p>
          <w:p w:rsidR="00000000" w:rsidDel="00000000" w:rsidP="00000000" w:rsidRDefault="00000000" w:rsidRPr="00000000" w14:paraId="00000071">
            <w:pPr>
              <w:spacing w:line="240" w:lineRule="auto"/>
              <w:rPr/>
            </w:pPr>
            <w:r w:rsidDel="00000000" w:rsidR="00000000" w:rsidRPr="00000000">
              <w:rPr>
                <w:rtl w:val="0"/>
              </w:rPr>
            </w:r>
          </w:p>
          <w:p w:rsidR="00000000" w:rsidDel="00000000" w:rsidP="00000000" w:rsidRDefault="00000000" w:rsidRPr="00000000" w14:paraId="00000072">
            <w:pPr>
              <w:spacing w:line="240" w:lineRule="auto"/>
              <w:rPr/>
            </w:pPr>
            <w:r w:rsidDel="00000000" w:rsidR="00000000" w:rsidRPr="00000000">
              <w:rPr>
                <w:rtl w:val="0"/>
              </w:rPr>
              <w:t xml:space="preserve">Coaches will address players individually if absences become excessive, before making any decision about a player’s ability to play on the team.</w:t>
            </w:r>
          </w:p>
          <w:p w:rsidR="00000000" w:rsidDel="00000000" w:rsidP="00000000" w:rsidRDefault="00000000" w:rsidRPr="00000000" w14:paraId="00000073">
            <w:pPr>
              <w:spacing w:line="240" w:lineRule="auto"/>
              <w:jc w:val="center"/>
              <w:rPr/>
            </w:pPr>
            <w:r w:rsidDel="00000000" w:rsidR="00000000" w:rsidRPr="00000000">
              <w:rPr>
                <w:rtl w:val="0"/>
              </w:rPr>
            </w:r>
          </w:p>
          <w:p w:rsidR="00000000" w:rsidDel="00000000" w:rsidP="00000000" w:rsidRDefault="00000000" w:rsidRPr="00000000" w14:paraId="00000074">
            <w:pPr>
              <w:spacing w:line="240" w:lineRule="auto"/>
              <w:jc w:val="left"/>
              <w:rPr/>
            </w:pPr>
            <w:r w:rsidDel="00000000" w:rsidR="00000000" w:rsidRPr="00000000">
              <w:rPr>
                <w:rtl w:val="0"/>
              </w:rPr>
              <w:t xml:space="preserve">Coaches will enforce school-sanctioned disciplinary action if required.  </w:t>
            </w:r>
          </w:p>
          <w:p w:rsidR="00000000" w:rsidDel="00000000" w:rsidP="00000000" w:rsidRDefault="00000000" w:rsidRPr="00000000" w14:paraId="00000075">
            <w:pPr>
              <w:spacing w:line="240" w:lineRule="auto"/>
              <w:jc w:val="left"/>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Coaches will strive to find a role for each player that will allow that player to maximize their overall contribution to the team’s success.</w:t>
            </w:r>
            <w:r w:rsidDel="00000000" w:rsidR="00000000" w:rsidRPr="00000000">
              <w:rPr>
                <w:rtl w:val="0"/>
              </w:rPr>
            </w:r>
          </w:p>
        </w:tc>
      </w:tr>
    </w:tbl>
    <w:p w:rsidR="00000000" w:rsidDel="00000000" w:rsidP="00000000" w:rsidRDefault="00000000" w:rsidRPr="00000000" w14:paraId="00000077">
      <w:pPr>
        <w:rPr>
          <w:b w:val="1"/>
          <w:sz w:val="24"/>
          <w:szCs w:val="24"/>
        </w:rPr>
      </w:pPr>
      <w:r w:rsidDel="00000000" w:rsidR="00000000" w:rsidRPr="00000000">
        <w:rPr>
          <w:rtl w:val="0"/>
        </w:rPr>
      </w:r>
    </w:p>
    <w:tbl>
      <w:tblPr>
        <w:tblStyle w:val="Table6"/>
        <w:tblW w:w="129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480"/>
        <w:gridCol w:w="6480"/>
        <w:tblGridChange w:id="0">
          <w:tblGrid>
            <w:gridCol w:w="6480"/>
            <w:gridCol w:w="6480"/>
          </w:tblGrid>
        </w:tblGridChange>
      </w:tblGrid>
      <w:tr>
        <w:trPr>
          <w:cantSplit w:val="0"/>
          <w:tblHeader w:val="0"/>
        </w:trPr>
        <w:tc>
          <w:tcPr>
            <w:shd w:fill="ff671f" w:val="clear"/>
          </w:tcPr>
          <w:p w:rsidR="00000000" w:rsidDel="00000000" w:rsidP="00000000" w:rsidRDefault="00000000" w:rsidRPr="00000000" w14:paraId="00000078">
            <w:pPr>
              <w:spacing w:line="240" w:lineRule="auto"/>
              <w:jc w:val="center"/>
              <w:rPr>
                <w:b w:val="1"/>
                <w:color w:val="ffffff"/>
                <w:sz w:val="24"/>
                <w:szCs w:val="24"/>
              </w:rPr>
            </w:pPr>
            <w:r w:rsidDel="00000000" w:rsidR="00000000" w:rsidRPr="00000000">
              <w:rPr>
                <w:b w:val="1"/>
                <w:color w:val="ffffff"/>
                <w:sz w:val="24"/>
                <w:szCs w:val="24"/>
                <w:rtl w:val="0"/>
              </w:rPr>
              <w:t xml:space="preserve">PLAYER &amp; COACH COMMUNICATION</w:t>
            </w:r>
          </w:p>
        </w:tc>
        <w:tc>
          <w:tcPr>
            <w:shd w:fill="ff671f" w:val="clear"/>
          </w:tcPr>
          <w:p w:rsidR="00000000" w:rsidDel="00000000" w:rsidP="00000000" w:rsidRDefault="00000000" w:rsidRPr="00000000" w14:paraId="00000079">
            <w:pPr>
              <w:spacing w:line="240" w:lineRule="auto"/>
              <w:jc w:val="center"/>
              <w:rPr>
                <w:b w:val="1"/>
                <w:color w:val="ffffff"/>
                <w:sz w:val="24"/>
                <w:szCs w:val="24"/>
              </w:rPr>
            </w:pPr>
            <w:r w:rsidDel="00000000" w:rsidR="00000000" w:rsidRPr="00000000">
              <w:rPr>
                <w:b w:val="1"/>
                <w:color w:val="ffffff"/>
                <w:sz w:val="24"/>
                <w:szCs w:val="24"/>
                <w:rtl w:val="0"/>
              </w:rPr>
              <w:t xml:space="preserve">COMMUNICATION EXPECTATIONS</w:t>
            </w:r>
          </w:p>
        </w:tc>
      </w:tr>
      <w:tr>
        <w:trPr>
          <w:cantSplit w:val="0"/>
          <w:tblHeader w:val="0"/>
        </w:trPr>
        <w:tc>
          <w:tcPr/>
          <w:p w:rsidR="00000000" w:rsidDel="00000000" w:rsidP="00000000" w:rsidRDefault="00000000" w:rsidRPr="00000000" w14:paraId="0000007A">
            <w:pPr>
              <w:ind w:left="0" w:firstLine="0"/>
              <w:rPr/>
            </w:pPr>
            <w:r w:rsidDel="00000000" w:rsidR="00000000" w:rsidRPr="00000000">
              <w:rPr>
                <w:rtl w:val="0"/>
              </w:rPr>
              <w:t xml:space="preserve">All coaches must avoid group texts and texting with athletes. Each team/coach is expected to have an immediate form of communication to use with athletes outside of traditional texting. </w:t>
            </w:r>
          </w:p>
          <w:p w:rsidR="00000000" w:rsidDel="00000000" w:rsidP="00000000" w:rsidRDefault="00000000" w:rsidRPr="00000000" w14:paraId="0000007B">
            <w:pPr>
              <w:ind w:left="0" w:firstLine="0"/>
              <w:jc w:val="left"/>
              <w:rPr/>
            </w:pPr>
            <w:r w:rsidDel="00000000" w:rsidR="00000000" w:rsidRPr="00000000">
              <w:rPr>
                <w:rtl w:val="0"/>
              </w:rPr>
            </w:r>
          </w:p>
          <w:p w:rsidR="00000000" w:rsidDel="00000000" w:rsidP="00000000" w:rsidRDefault="00000000" w:rsidRPr="00000000" w14:paraId="0000007C">
            <w:pPr>
              <w:widowControl w:val="0"/>
              <w:spacing w:after="200" w:line="240" w:lineRule="auto"/>
              <w:rPr>
                <w:sz w:val="20"/>
                <w:szCs w:val="20"/>
              </w:rPr>
            </w:pPr>
            <w:r w:rsidDel="00000000" w:rsidR="00000000" w:rsidRPr="00000000">
              <w:rPr>
                <w:sz w:val="20"/>
                <w:szCs w:val="20"/>
                <w:rtl w:val="0"/>
              </w:rPr>
              <w:t xml:space="preserve">Players and coaches will communicate through Groupme and or school email addresses. Parents should ideally communicate via a central group email as well, or should email the head coach at his Cedarburg School District email address.</w:t>
            </w:r>
          </w:p>
          <w:p w:rsidR="00000000" w:rsidDel="00000000" w:rsidP="00000000" w:rsidRDefault="00000000" w:rsidRPr="00000000" w14:paraId="0000007D">
            <w:pPr>
              <w:widowControl w:val="0"/>
              <w:spacing w:after="200" w:line="240" w:lineRule="auto"/>
              <w:rPr>
                <w:sz w:val="20"/>
                <w:szCs w:val="20"/>
              </w:rPr>
            </w:pPr>
            <w:r w:rsidDel="00000000" w:rsidR="00000000" w:rsidRPr="00000000">
              <w:rPr>
                <w:sz w:val="20"/>
                <w:szCs w:val="20"/>
                <w:rtl w:val="0"/>
              </w:rPr>
              <w:t xml:space="preserve">Absences should be communicated, at a minimum, to Coach Tip’s Cedarburg email account.  Any changes to this will be communicated.</w:t>
            </w:r>
            <w:r w:rsidDel="00000000" w:rsidR="00000000" w:rsidRPr="00000000">
              <w:rPr>
                <w:rtl w:val="0"/>
              </w:rPr>
            </w:r>
          </w:p>
        </w:tc>
        <w:tc>
          <w:tcPr/>
          <w:p w:rsidR="00000000" w:rsidDel="00000000" w:rsidP="00000000" w:rsidRDefault="00000000" w:rsidRPr="00000000" w14:paraId="0000007E">
            <w:pPr>
              <w:widowControl w:val="0"/>
              <w:spacing w:after="200" w:line="240" w:lineRule="auto"/>
              <w:ind w:left="0" w:firstLine="0"/>
              <w:rPr>
                <w:sz w:val="20"/>
                <w:szCs w:val="20"/>
              </w:rPr>
            </w:pPr>
            <w:r w:rsidDel="00000000" w:rsidR="00000000" w:rsidRPr="00000000">
              <w:rPr>
                <w:sz w:val="20"/>
                <w:szCs w:val="20"/>
                <w:rtl w:val="0"/>
              </w:rPr>
              <w:t xml:space="preserve">Players will communicate with coaches through GroupMe. Parents should ideally communicate via a central group email as well as soon as possible.</w:t>
            </w:r>
          </w:p>
          <w:p w:rsidR="00000000" w:rsidDel="00000000" w:rsidP="00000000" w:rsidRDefault="00000000" w:rsidRPr="00000000" w14:paraId="0000007F">
            <w:pPr>
              <w:widowControl w:val="0"/>
              <w:spacing w:after="200" w:line="240" w:lineRule="auto"/>
              <w:rPr>
                <w:sz w:val="20"/>
                <w:szCs w:val="20"/>
              </w:rPr>
            </w:pPr>
            <w:r w:rsidDel="00000000" w:rsidR="00000000" w:rsidRPr="00000000">
              <w:rPr>
                <w:sz w:val="20"/>
                <w:szCs w:val="20"/>
                <w:rtl w:val="0"/>
              </w:rPr>
              <w:t xml:space="preserve">Absences should be communicated, at a minimum, to Coach Tip’s Cedarburg email account.  Any changes to this will be communicated.</w:t>
            </w:r>
          </w:p>
          <w:p w:rsidR="00000000" w:rsidDel="00000000" w:rsidP="00000000" w:rsidRDefault="00000000" w:rsidRPr="00000000" w14:paraId="00000080">
            <w:pPr>
              <w:widowControl w:val="0"/>
              <w:spacing w:after="200" w:line="240" w:lineRule="auto"/>
              <w:ind w:left="0" w:firstLine="0"/>
              <w:rPr>
                <w:sz w:val="20"/>
                <w:szCs w:val="20"/>
              </w:rPr>
            </w:pPr>
            <w:r w:rsidDel="00000000" w:rsidR="00000000" w:rsidRPr="00000000">
              <w:rPr>
                <w:sz w:val="20"/>
                <w:szCs w:val="20"/>
                <w:rtl w:val="0"/>
              </w:rPr>
              <w:t xml:space="preserve">Changes to practices, games, lifting, etc. will also try to be communicated on the boys lacrosse team website.</w:t>
            </w:r>
          </w:p>
          <w:p w:rsidR="00000000" w:rsidDel="00000000" w:rsidP="00000000" w:rsidRDefault="00000000" w:rsidRPr="00000000" w14:paraId="00000081">
            <w:pPr>
              <w:widowControl w:val="0"/>
              <w:spacing w:after="200" w:line="240" w:lineRule="auto"/>
              <w:ind w:left="0" w:firstLine="0"/>
              <w:rPr>
                <w:sz w:val="20"/>
                <w:szCs w:val="20"/>
              </w:rPr>
            </w:pPr>
            <w:r w:rsidDel="00000000" w:rsidR="00000000" w:rsidRPr="00000000">
              <w:rPr>
                <w:sz w:val="20"/>
                <w:szCs w:val="20"/>
                <w:rtl w:val="0"/>
              </w:rPr>
              <w:t xml:space="preserve">Parents can text Tip Kress in case of emergency or urgent matters regarding their son’s health or attendance at a game or practice.  It is not a privilege to be abused, and any discussion deemed offensive or a form of harassment will be reported.  This includes, but isn’t limited to, opinions about how a game was managed, coaching decisions, playing time, other players, refs, etc.</w:t>
            </w:r>
          </w:p>
          <w:p w:rsidR="00000000" w:rsidDel="00000000" w:rsidP="00000000" w:rsidRDefault="00000000" w:rsidRPr="00000000" w14:paraId="00000082">
            <w:pPr>
              <w:widowControl w:val="0"/>
              <w:spacing w:after="200" w:line="240" w:lineRule="auto"/>
              <w:ind w:left="0" w:firstLine="0"/>
              <w:rPr>
                <w:sz w:val="20"/>
                <w:szCs w:val="20"/>
              </w:rPr>
            </w:pPr>
            <w:r w:rsidDel="00000000" w:rsidR="00000000" w:rsidRPr="00000000">
              <w:rPr>
                <w:rtl w:val="0"/>
              </w:rPr>
            </w:r>
          </w:p>
          <w:p w:rsidR="00000000" w:rsidDel="00000000" w:rsidP="00000000" w:rsidRDefault="00000000" w:rsidRPr="00000000" w14:paraId="00000083">
            <w:pPr>
              <w:widowControl w:val="0"/>
              <w:spacing w:after="200" w:line="240" w:lineRule="auto"/>
              <w:ind w:left="0" w:firstLine="0"/>
              <w:rPr>
                <w:sz w:val="20"/>
                <w:szCs w:val="20"/>
              </w:rPr>
            </w:pPr>
            <w:r w:rsidDel="00000000" w:rsidR="00000000" w:rsidRPr="00000000">
              <w:rPr>
                <w:rtl w:val="0"/>
              </w:rPr>
            </w:r>
          </w:p>
          <w:p w:rsidR="00000000" w:rsidDel="00000000" w:rsidP="00000000" w:rsidRDefault="00000000" w:rsidRPr="00000000" w14:paraId="00000084">
            <w:pPr>
              <w:widowControl w:val="0"/>
              <w:spacing w:after="200" w:line="240" w:lineRule="auto"/>
              <w:ind w:left="0" w:firstLine="0"/>
              <w:rPr>
                <w:sz w:val="20"/>
                <w:szCs w:val="20"/>
              </w:rPr>
            </w:pPr>
            <w:r w:rsidDel="00000000" w:rsidR="00000000" w:rsidRPr="00000000">
              <w:rPr>
                <w:rtl w:val="0"/>
              </w:rPr>
            </w:r>
          </w:p>
        </w:tc>
      </w:tr>
    </w:tbl>
    <w:p w:rsidR="00000000" w:rsidDel="00000000" w:rsidP="00000000" w:rsidRDefault="00000000" w:rsidRPr="00000000" w14:paraId="00000085">
      <w:pPr>
        <w:jc w:val="center"/>
        <w:rPr>
          <w:b w:val="1"/>
          <w:sz w:val="24"/>
          <w:szCs w:val="24"/>
        </w:rPr>
      </w:pPr>
      <w:r w:rsidDel="00000000" w:rsidR="00000000" w:rsidRPr="00000000">
        <w:rPr>
          <w:rtl w:val="0"/>
        </w:rPr>
      </w:r>
    </w:p>
    <w:tbl>
      <w:tblPr>
        <w:tblStyle w:val="Table7"/>
        <w:tblW w:w="129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480"/>
        <w:gridCol w:w="6480"/>
        <w:tblGridChange w:id="0">
          <w:tblGrid>
            <w:gridCol w:w="6480"/>
            <w:gridCol w:w="6480"/>
          </w:tblGrid>
        </w:tblGridChange>
      </w:tblGrid>
      <w:tr>
        <w:trPr>
          <w:cantSplit w:val="0"/>
          <w:tblHeader w:val="0"/>
        </w:trPr>
        <w:tc>
          <w:tcPr>
            <w:shd w:fill="000000" w:val="clear"/>
          </w:tcPr>
          <w:p w:rsidR="00000000" w:rsidDel="00000000" w:rsidP="00000000" w:rsidRDefault="00000000" w:rsidRPr="00000000" w14:paraId="00000086">
            <w:pPr>
              <w:spacing w:line="240" w:lineRule="auto"/>
              <w:jc w:val="center"/>
              <w:rPr>
                <w:b w:val="1"/>
                <w:color w:val="ffffff"/>
                <w:sz w:val="24"/>
                <w:szCs w:val="24"/>
              </w:rPr>
            </w:pPr>
            <w:r w:rsidDel="00000000" w:rsidR="00000000" w:rsidRPr="00000000">
              <w:rPr>
                <w:b w:val="1"/>
                <w:color w:val="ffffff"/>
                <w:sz w:val="24"/>
                <w:szCs w:val="24"/>
                <w:rtl w:val="0"/>
              </w:rPr>
              <w:t xml:space="preserve">VARSITY LETTER CRITERIA</w:t>
            </w:r>
          </w:p>
        </w:tc>
        <w:tc>
          <w:tcPr>
            <w:shd w:fill="000000" w:val="clear"/>
          </w:tcPr>
          <w:p w:rsidR="00000000" w:rsidDel="00000000" w:rsidP="00000000" w:rsidRDefault="00000000" w:rsidRPr="00000000" w14:paraId="00000087">
            <w:pPr>
              <w:spacing w:line="240" w:lineRule="auto"/>
              <w:jc w:val="center"/>
              <w:rPr>
                <w:b w:val="1"/>
                <w:color w:val="ffffff"/>
                <w:sz w:val="24"/>
                <w:szCs w:val="24"/>
              </w:rPr>
            </w:pPr>
            <w:r w:rsidDel="00000000" w:rsidR="00000000" w:rsidRPr="00000000">
              <w:rPr>
                <w:b w:val="1"/>
                <w:color w:val="ffffff"/>
                <w:sz w:val="24"/>
                <w:szCs w:val="24"/>
                <w:rtl w:val="0"/>
              </w:rPr>
              <w:t xml:space="preserve">CAPTAIN CRITERIA</w:t>
            </w:r>
          </w:p>
        </w:tc>
      </w:tr>
      <w:tr>
        <w:trPr>
          <w:cantSplit w:val="0"/>
          <w:tblHeader w:val="0"/>
        </w:trPr>
        <w:tc>
          <w:tcPr/>
          <w:p w:rsidR="00000000" w:rsidDel="00000000" w:rsidP="00000000" w:rsidRDefault="00000000" w:rsidRPr="00000000" w14:paraId="00000088">
            <w:pPr>
              <w:spacing w:line="240" w:lineRule="auto"/>
              <w:jc w:val="center"/>
              <w:rPr/>
            </w:pPr>
            <w:r w:rsidDel="00000000" w:rsidR="00000000" w:rsidRPr="00000000">
              <w:rPr>
                <w:rtl w:val="0"/>
              </w:rPr>
            </w:r>
          </w:p>
          <w:p w:rsidR="00000000" w:rsidDel="00000000" w:rsidP="00000000" w:rsidRDefault="00000000" w:rsidRPr="00000000" w14:paraId="00000089">
            <w:pPr>
              <w:spacing w:line="240" w:lineRule="auto"/>
              <w:jc w:val="center"/>
              <w:rPr/>
            </w:pPr>
            <w:r w:rsidDel="00000000" w:rsidR="00000000" w:rsidRPr="00000000">
              <w:rPr>
                <w:rtl w:val="0"/>
              </w:rPr>
              <w:t xml:space="preserve">Playing in 50% or more of varsity games will earn you a Varsity Letter</w:t>
            </w:r>
            <w:r w:rsidDel="00000000" w:rsidR="00000000" w:rsidRPr="00000000">
              <w:rPr>
                <w:rtl w:val="0"/>
              </w:rPr>
            </w:r>
          </w:p>
        </w:tc>
        <w:tc>
          <w:tcPr/>
          <w:p w:rsidR="00000000" w:rsidDel="00000000" w:rsidP="00000000" w:rsidRDefault="00000000" w:rsidRPr="00000000" w14:paraId="0000008A">
            <w:pPr>
              <w:spacing w:line="240" w:lineRule="auto"/>
              <w:jc w:val="center"/>
              <w:rPr/>
            </w:pPr>
            <w:r w:rsidDel="00000000" w:rsidR="00000000" w:rsidRPr="00000000">
              <w:rPr>
                <w:rtl w:val="0"/>
              </w:rPr>
              <w:t xml:space="preserve">Lead by example on and off the field, encourage teammates and include others, treat everyone with respect and push one another to improve everyday.</w:t>
            </w:r>
          </w:p>
          <w:p w:rsidR="00000000" w:rsidDel="00000000" w:rsidP="00000000" w:rsidRDefault="00000000" w:rsidRPr="00000000" w14:paraId="0000008B">
            <w:pPr>
              <w:spacing w:line="240" w:lineRule="auto"/>
              <w:jc w:val="center"/>
              <w:rPr/>
            </w:pPr>
            <w:r w:rsidDel="00000000" w:rsidR="00000000" w:rsidRPr="00000000">
              <w:rPr>
                <w:rtl w:val="0"/>
              </w:rPr>
              <w:t xml:space="preserve"> </w:t>
            </w:r>
          </w:p>
        </w:tc>
      </w:tr>
    </w:tbl>
    <w:p w:rsidR="00000000" w:rsidDel="00000000" w:rsidP="00000000" w:rsidRDefault="00000000" w:rsidRPr="00000000" w14:paraId="0000008C">
      <w:pPr>
        <w:jc w:val="center"/>
        <w:rPr>
          <w:b w:val="1"/>
          <w:sz w:val="24"/>
          <w:szCs w:val="24"/>
        </w:rPr>
      </w:pPr>
      <w:r w:rsidDel="00000000" w:rsidR="00000000" w:rsidRPr="00000000">
        <w:rPr>
          <w:rtl w:val="0"/>
        </w:rPr>
      </w:r>
    </w:p>
    <w:tbl>
      <w:tblPr>
        <w:tblStyle w:val="Table8"/>
        <w:tblW w:w="129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960"/>
        <w:tblGridChange w:id="0">
          <w:tblGrid>
            <w:gridCol w:w="12960"/>
          </w:tblGrid>
        </w:tblGridChange>
      </w:tblGrid>
      <w:tr>
        <w:trPr>
          <w:cantSplit w:val="0"/>
          <w:tblHeader w:val="0"/>
        </w:trPr>
        <w:tc>
          <w:tcPr>
            <w:shd w:fill="ff671f" w:val="clear"/>
          </w:tcPr>
          <w:p w:rsidR="00000000" w:rsidDel="00000000" w:rsidP="00000000" w:rsidRDefault="00000000" w:rsidRPr="00000000" w14:paraId="0000008D">
            <w:pPr>
              <w:spacing w:line="240" w:lineRule="auto"/>
              <w:jc w:val="center"/>
              <w:rPr>
                <w:b w:val="1"/>
                <w:color w:val="ffffff"/>
                <w:sz w:val="24"/>
                <w:szCs w:val="24"/>
              </w:rPr>
            </w:pPr>
            <w:r w:rsidDel="00000000" w:rsidR="00000000" w:rsidRPr="00000000">
              <w:rPr>
                <w:b w:val="1"/>
                <w:color w:val="ffffff"/>
                <w:sz w:val="24"/>
                <w:szCs w:val="24"/>
                <w:rtl w:val="0"/>
              </w:rPr>
              <w:t xml:space="preserve">MISSED GAME &amp; PRACTICE POLICY</w:t>
            </w:r>
          </w:p>
        </w:tc>
      </w:tr>
      <w:tr>
        <w:trPr>
          <w:cantSplit w:val="0"/>
          <w:tblHeader w:val="0"/>
        </w:trPr>
        <w:tc>
          <w:tcPr/>
          <w:p w:rsidR="00000000" w:rsidDel="00000000" w:rsidP="00000000" w:rsidRDefault="00000000" w:rsidRPr="00000000" w14:paraId="0000008E">
            <w:pPr>
              <w:spacing w:line="240" w:lineRule="auto"/>
              <w:jc w:val="center"/>
              <w:rPr/>
            </w:pPr>
            <w:r w:rsidDel="00000000" w:rsidR="00000000" w:rsidRPr="00000000">
              <w:rPr>
                <w:rtl w:val="0"/>
              </w:rPr>
              <w:t xml:space="preserve">“Practice and Lifting is Mandatory; Playing Time is Not”</w:t>
            </w:r>
          </w:p>
          <w:p w:rsidR="00000000" w:rsidDel="00000000" w:rsidP="00000000" w:rsidRDefault="00000000" w:rsidRPr="00000000" w14:paraId="0000008F">
            <w:pPr>
              <w:spacing w:line="240" w:lineRule="auto"/>
              <w:rPr/>
            </w:pPr>
            <w:r w:rsidDel="00000000" w:rsidR="00000000" w:rsidRPr="00000000">
              <w:rPr>
                <w:rtl w:val="0"/>
              </w:rPr>
            </w:r>
          </w:p>
          <w:p w:rsidR="00000000" w:rsidDel="00000000" w:rsidP="00000000" w:rsidRDefault="00000000" w:rsidRPr="00000000" w14:paraId="00000090">
            <w:pPr>
              <w:spacing w:line="240" w:lineRule="auto"/>
              <w:rPr/>
            </w:pPr>
            <w:r w:rsidDel="00000000" w:rsidR="00000000" w:rsidRPr="00000000">
              <w:rPr>
                <w:rtl w:val="0"/>
              </w:rPr>
              <w:t xml:space="preserve">Email is the preferred method of communicating an absence because it helps coaches keep a paper trail of communication.</w:t>
            </w:r>
          </w:p>
          <w:p w:rsidR="00000000" w:rsidDel="00000000" w:rsidP="00000000" w:rsidRDefault="00000000" w:rsidRPr="00000000" w14:paraId="00000091">
            <w:pPr>
              <w:spacing w:line="240" w:lineRule="auto"/>
              <w:rPr/>
            </w:pPr>
            <w:r w:rsidDel="00000000" w:rsidR="00000000" w:rsidRPr="00000000">
              <w:rPr>
                <w:rtl w:val="0"/>
              </w:rPr>
            </w:r>
          </w:p>
          <w:p w:rsidR="00000000" w:rsidDel="00000000" w:rsidP="00000000" w:rsidRDefault="00000000" w:rsidRPr="00000000" w14:paraId="00000092">
            <w:pPr>
              <w:spacing w:line="240" w:lineRule="auto"/>
              <w:rPr/>
            </w:pPr>
            <w:r w:rsidDel="00000000" w:rsidR="00000000" w:rsidRPr="00000000">
              <w:rPr>
                <w:rtl w:val="0"/>
              </w:rPr>
              <w:t xml:space="preserve">Attendance will be taken at every practice and lifting day.  Missed practices and/or lifting days (excused or unexcused) will be determining factors that could result in a loss of playing time during games.  An unexcused absence will be weighed more heavily in determining playing time.</w:t>
            </w:r>
          </w:p>
          <w:p w:rsidR="00000000" w:rsidDel="00000000" w:rsidP="00000000" w:rsidRDefault="00000000" w:rsidRPr="00000000" w14:paraId="00000093">
            <w:pPr>
              <w:spacing w:line="240" w:lineRule="auto"/>
              <w:rPr/>
            </w:pPr>
            <w:r w:rsidDel="00000000" w:rsidR="00000000" w:rsidRPr="00000000">
              <w:rPr>
                <w:rtl w:val="0"/>
              </w:rPr>
            </w:r>
          </w:p>
          <w:p w:rsidR="00000000" w:rsidDel="00000000" w:rsidP="00000000" w:rsidRDefault="00000000" w:rsidRPr="00000000" w14:paraId="00000094">
            <w:pPr>
              <w:spacing w:line="240" w:lineRule="auto"/>
              <w:rPr/>
            </w:pPr>
            <w:r w:rsidDel="00000000" w:rsidR="00000000" w:rsidRPr="00000000">
              <w:rPr>
                <w:rtl w:val="0"/>
              </w:rPr>
              <w:t xml:space="preserve">It is the responsibility of the player (or their parent) who will miss practice or a game to communicate their absence to the coaching staff.  It is NOT the responsibility of someone else, like a friend or teammate, to pass along that message to a coach on the absent player’s behalf.  </w:t>
            </w:r>
          </w:p>
          <w:p w:rsidR="00000000" w:rsidDel="00000000" w:rsidP="00000000" w:rsidRDefault="00000000" w:rsidRPr="00000000" w14:paraId="00000095">
            <w:pPr>
              <w:spacing w:line="240" w:lineRule="auto"/>
              <w:rPr/>
            </w:pPr>
            <w:r w:rsidDel="00000000" w:rsidR="00000000" w:rsidRPr="00000000">
              <w:rPr>
                <w:rtl w:val="0"/>
              </w:rPr>
            </w:r>
          </w:p>
          <w:p w:rsidR="00000000" w:rsidDel="00000000" w:rsidP="00000000" w:rsidRDefault="00000000" w:rsidRPr="00000000" w14:paraId="00000096">
            <w:pPr>
              <w:spacing w:line="240" w:lineRule="auto"/>
              <w:rPr/>
            </w:pPr>
            <w:r w:rsidDel="00000000" w:rsidR="00000000" w:rsidRPr="00000000">
              <w:rPr>
                <w:rtl w:val="0"/>
              </w:rPr>
              <w:t xml:space="preserve">Exceptions will be made on a case by case basis. Example: family emergencies, injuries, or being sick are excused absences, but an email communication is still expected.  </w:t>
            </w:r>
          </w:p>
          <w:p w:rsidR="00000000" w:rsidDel="00000000" w:rsidP="00000000" w:rsidRDefault="00000000" w:rsidRPr="00000000" w14:paraId="00000097">
            <w:pPr>
              <w:spacing w:line="240" w:lineRule="auto"/>
              <w:jc w:val="left"/>
              <w:rPr/>
            </w:pPr>
            <w:r w:rsidDel="00000000" w:rsidR="00000000" w:rsidRPr="00000000">
              <w:rPr>
                <w:rtl w:val="0"/>
              </w:rPr>
            </w:r>
          </w:p>
          <w:p w:rsidR="00000000" w:rsidDel="00000000" w:rsidP="00000000" w:rsidRDefault="00000000" w:rsidRPr="00000000" w14:paraId="00000098">
            <w:pPr>
              <w:spacing w:line="240" w:lineRule="auto"/>
              <w:rPr/>
            </w:pPr>
            <w:r w:rsidDel="00000000" w:rsidR="00000000" w:rsidRPr="00000000">
              <w:rPr>
                <w:rtl w:val="0"/>
              </w:rPr>
              <w:t xml:space="preserve">Unexcused absences, with or without prior email communication, may include but are not limited to missing practice or games for another sport or team not associated with CHS or a CHS club, volunteering hours,</w:t>
            </w:r>
            <w:r w:rsidDel="00000000" w:rsidR="00000000" w:rsidRPr="00000000">
              <w:rPr>
                <w:rtl w:val="0"/>
              </w:rPr>
              <w:t xml:space="preserve"> School dances, attending professional sports events, etc.</w:t>
            </w:r>
          </w:p>
          <w:p w:rsidR="00000000" w:rsidDel="00000000" w:rsidP="00000000" w:rsidRDefault="00000000" w:rsidRPr="00000000" w14:paraId="00000099">
            <w:pPr>
              <w:spacing w:line="240" w:lineRule="auto"/>
              <w:rPr/>
            </w:pPr>
            <w:r w:rsidDel="00000000" w:rsidR="00000000" w:rsidRPr="00000000">
              <w:rPr>
                <w:rtl w:val="0"/>
              </w:rPr>
            </w:r>
          </w:p>
          <w:p w:rsidR="00000000" w:rsidDel="00000000" w:rsidP="00000000" w:rsidRDefault="00000000" w:rsidRPr="00000000" w14:paraId="0000009A">
            <w:pPr>
              <w:spacing w:line="240" w:lineRule="auto"/>
              <w:rPr/>
            </w:pPr>
            <w:r w:rsidDel="00000000" w:rsidR="00000000" w:rsidRPr="00000000">
              <w:rPr>
                <w:rtl w:val="0"/>
              </w:rPr>
              <w:t xml:space="preserve">Any dual-sport athlete participating in CHS lacrosse and another CHS sport must meet with coaches and sign the </w:t>
            </w:r>
            <w:hyperlink r:id="rId7">
              <w:r w:rsidDel="00000000" w:rsidR="00000000" w:rsidRPr="00000000">
                <w:rPr>
                  <w:color w:val="1155cc"/>
                  <w:u w:val="single"/>
                  <w:rtl w:val="0"/>
                </w:rPr>
                <w:t xml:space="preserve">Dual-Sport Athlete Agreement form</w:t>
              </w:r>
            </w:hyperlink>
            <w:r w:rsidDel="00000000" w:rsidR="00000000" w:rsidRPr="00000000">
              <w:rPr>
                <w:rtl w:val="0"/>
              </w:rPr>
              <w:t xml:space="preserve">.</w:t>
            </w:r>
          </w:p>
          <w:p w:rsidR="00000000" w:rsidDel="00000000" w:rsidP="00000000" w:rsidRDefault="00000000" w:rsidRPr="00000000" w14:paraId="0000009B">
            <w:pPr>
              <w:spacing w:line="240" w:lineRule="auto"/>
              <w:rPr/>
            </w:pPr>
            <w:r w:rsidDel="00000000" w:rsidR="00000000" w:rsidRPr="00000000">
              <w:rPr>
                <w:rtl w:val="0"/>
              </w:rPr>
            </w:r>
          </w:p>
          <w:p w:rsidR="00000000" w:rsidDel="00000000" w:rsidP="00000000" w:rsidRDefault="00000000" w:rsidRPr="00000000" w14:paraId="0000009C">
            <w:pPr>
              <w:spacing w:line="240" w:lineRule="auto"/>
              <w:rPr/>
            </w:pPr>
            <w:r w:rsidDel="00000000" w:rsidR="00000000" w:rsidRPr="00000000">
              <w:rPr>
                <w:rtl w:val="0"/>
              </w:rPr>
              <w:t xml:space="preserve">Any dual-sport athlete participating in a non-CHS sport must meet with coaches and submit a </w:t>
            </w:r>
            <w:hyperlink r:id="rId8">
              <w:r w:rsidDel="00000000" w:rsidR="00000000" w:rsidRPr="00000000">
                <w:rPr>
                  <w:color w:val="1155cc"/>
                  <w:u w:val="single"/>
                  <w:rtl w:val="0"/>
                </w:rPr>
                <w:t xml:space="preserve">Nonschool Competition During the School Sport Season form</w:t>
              </w:r>
            </w:hyperlink>
            <w:r w:rsidDel="00000000" w:rsidR="00000000" w:rsidRPr="00000000">
              <w:rPr>
                <w:rtl w:val="0"/>
              </w:rPr>
              <w:t xml:space="preserve">.  School approval must be requested before the non-school competition.</w:t>
            </w:r>
          </w:p>
          <w:p w:rsidR="00000000" w:rsidDel="00000000" w:rsidP="00000000" w:rsidRDefault="00000000" w:rsidRPr="00000000" w14:paraId="0000009D">
            <w:pPr>
              <w:spacing w:line="240" w:lineRule="auto"/>
              <w:rPr/>
            </w:pPr>
            <w:r w:rsidDel="00000000" w:rsidR="00000000" w:rsidRPr="00000000">
              <w:rPr>
                <w:rtl w:val="0"/>
              </w:rPr>
            </w:r>
          </w:p>
          <w:p w:rsidR="00000000" w:rsidDel="00000000" w:rsidP="00000000" w:rsidRDefault="00000000" w:rsidRPr="00000000" w14:paraId="0000009E">
            <w:pPr>
              <w:spacing w:line="240" w:lineRule="auto"/>
              <w:rPr/>
            </w:pPr>
            <w:r w:rsidDel="00000000" w:rsidR="00000000" w:rsidRPr="00000000">
              <w:rPr>
                <w:rtl w:val="0"/>
              </w:rPr>
              <w:t xml:space="preserve">Absences for school work will be handled on a case by case basis.  It is the player’s primary responsibility to manage their time and school work efficiently so they can remain eligible to play lacrosse.  If a player who is struggling with grades needs to take a leave in order to get their grades up, they should first speak to their coaches about it so a plan to balance academics and lacrosse can be put in place.</w:t>
            </w:r>
          </w:p>
          <w:p w:rsidR="00000000" w:rsidDel="00000000" w:rsidP="00000000" w:rsidRDefault="00000000" w:rsidRPr="00000000" w14:paraId="0000009F">
            <w:pPr>
              <w:spacing w:line="240" w:lineRule="auto"/>
              <w:rPr/>
            </w:pPr>
            <w:r w:rsidDel="00000000" w:rsidR="00000000" w:rsidRPr="00000000">
              <w:rPr>
                <w:rtl w:val="0"/>
              </w:rPr>
            </w:r>
          </w:p>
          <w:p w:rsidR="00000000" w:rsidDel="00000000" w:rsidP="00000000" w:rsidRDefault="00000000" w:rsidRPr="00000000" w14:paraId="000000A0">
            <w:pPr>
              <w:spacing w:line="240" w:lineRule="auto"/>
              <w:rPr/>
            </w:pPr>
            <w:r w:rsidDel="00000000" w:rsidR="00000000" w:rsidRPr="00000000">
              <w:rPr>
                <w:rtl w:val="0"/>
              </w:rPr>
              <w:t xml:space="preserve">Coaches will have conversations with a player if a trend of absences begins to develop in order to allow the player to improve their attendance.   An </w:t>
            </w:r>
            <w:r w:rsidDel="00000000" w:rsidR="00000000" w:rsidRPr="00000000">
              <w:rPr>
                <w:i w:val="1"/>
                <w:rtl w:val="0"/>
              </w:rPr>
              <w:t xml:space="preserve">excessive</w:t>
            </w:r>
            <w:r w:rsidDel="00000000" w:rsidR="00000000" w:rsidRPr="00000000">
              <w:rPr>
                <w:rtl w:val="0"/>
              </w:rPr>
              <w:t xml:space="preserve"> number of absences, communicated or not communicated, even if it’s due to school work, may impact a player’s ability to be on the team.</w:t>
            </w:r>
            <w:r w:rsidDel="00000000" w:rsidR="00000000" w:rsidRPr="00000000">
              <w:rPr>
                <w:rtl w:val="0"/>
              </w:rPr>
            </w:r>
          </w:p>
        </w:tc>
      </w:tr>
    </w:tbl>
    <w:p w:rsidR="00000000" w:rsidDel="00000000" w:rsidP="00000000" w:rsidRDefault="00000000" w:rsidRPr="00000000" w14:paraId="000000A1">
      <w:pPr>
        <w:jc w:val="center"/>
        <w:rPr>
          <w:b w:val="1"/>
          <w:sz w:val="24"/>
          <w:szCs w:val="24"/>
        </w:rPr>
      </w:pPr>
      <w:r w:rsidDel="00000000" w:rsidR="00000000" w:rsidRPr="00000000">
        <w:rPr>
          <w:rtl w:val="0"/>
        </w:rPr>
      </w:r>
    </w:p>
    <w:tbl>
      <w:tblPr>
        <w:tblStyle w:val="Table9"/>
        <w:tblW w:w="129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960"/>
        <w:tblGridChange w:id="0">
          <w:tblGrid>
            <w:gridCol w:w="12960"/>
          </w:tblGrid>
        </w:tblGridChange>
      </w:tblGrid>
      <w:tr>
        <w:trPr>
          <w:cantSplit w:val="0"/>
          <w:tblHeader w:val="0"/>
        </w:trPr>
        <w:tc>
          <w:tcPr>
            <w:shd w:fill="000000" w:val="clear"/>
          </w:tcPr>
          <w:p w:rsidR="00000000" w:rsidDel="00000000" w:rsidP="00000000" w:rsidRDefault="00000000" w:rsidRPr="00000000" w14:paraId="000000A2">
            <w:pPr>
              <w:spacing w:line="240" w:lineRule="auto"/>
              <w:jc w:val="center"/>
              <w:rPr>
                <w:b w:val="1"/>
                <w:color w:val="ffffff"/>
                <w:sz w:val="24"/>
                <w:szCs w:val="24"/>
              </w:rPr>
            </w:pPr>
            <w:r w:rsidDel="00000000" w:rsidR="00000000" w:rsidRPr="00000000">
              <w:rPr>
                <w:b w:val="1"/>
                <w:color w:val="ffffff"/>
                <w:sz w:val="24"/>
                <w:szCs w:val="24"/>
                <w:rtl w:val="0"/>
              </w:rPr>
              <w:t xml:space="preserve">STRENGTH &amp; CONDITIONING EXPECTATIONS</w:t>
            </w:r>
          </w:p>
        </w:tc>
      </w:tr>
      <w:tr>
        <w:trPr>
          <w:cantSplit w:val="0"/>
          <w:tblHeader w:val="0"/>
        </w:trPr>
        <w:tc>
          <w:tcPr/>
          <w:p w:rsidR="00000000" w:rsidDel="00000000" w:rsidP="00000000" w:rsidRDefault="00000000" w:rsidRPr="00000000" w14:paraId="000000A3">
            <w:pPr>
              <w:spacing w:line="240" w:lineRule="auto"/>
              <w:rPr/>
            </w:pPr>
            <w:r w:rsidDel="00000000" w:rsidR="00000000" w:rsidRPr="00000000">
              <w:rPr>
                <w:rtl w:val="0"/>
              </w:rPr>
              <w:t xml:space="preserve">In season lifting 2x per week, off season lifting 3-4 times a week unless you are in a different sport. If you are in a different sport, follow that team’s in-season lifting protocols.</w:t>
            </w:r>
          </w:p>
          <w:p w:rsidR="00000000" w:rsidDel="00000000" w:rsidP="00000000" w:rsidRDefault="00000000" w:rsidRPr="00000000" w14:paraId="000000A4">
            <w:pPr>
              <w:spacing w:line="240" w:lineRule="auto"/>
              <w:rPr/>
            </w:pPr>
            <w:r w:rsidDel="00000000" w:rsidR="00000000" w:rsidRPr="00000000">
              <w:rPr>
                <w:rtl w:val="0"/>
              </w:rPr>
            </w:r>
          </w:p>
          <w:p w:rsidR="00000000" w:rsidDel="00000000" w:rsidP="00000000" w:rsidRDefault="00000000" w:rsidRPr="00000000" w14:paraId="000000A5">
            <w:pPr>
              <w:spacing w:line="240" w:lineRule="auto"/>
              <w:rPr/>
            </w:pPr>
            <w:r w:rsidDel="00000000" w:rsidR="00000000" w:rsidRPr="00000000">
              <w:rPr>
                <w:rtl w:val="0"/>
              </w:rPr>
              <w:t xml:space="preserve">Preseason testing will occur the week prior to the start of the season.  This is mandatory to do so a baseline can be set in Teambuildr for the season and progression can be tracked.  </w:t>
            </w:r>
            <w:r w:rsidDel="00000000" w:rsidR="00000000" w:rsidRPr="00000000">
              <w:rPr>
                <w:color w:val="222222"/>
                <w:highlight w:val="white"/>
                <w:rtl w:val="0"/>
              </w:rPr>
              <w:t xml:space="preserve">Players lifting in-season should be entering their lifts into Teambuildr when they work out.</w:t>
            </w:r>
            <w:r w:rsidDel="00000000" w:rsidR="00000000" w:rsidRPr="00000000">
              <w:rPr>
                <w:rtl w:val="0"/>
              </w:rPr>
            </w:r>
          </w:p>
        </w:tc>
      </w:tr>
    </w:tbl>
    <w:p w:rsidR="00000000" w:rsidDel="00000000" w:rsidP="00000000" w:rsidRDefault="00000000" w:rsidRPr="00000000" w14:paraId="000000A6">
      <w:pPr>
        <w:jc w:val="center"/>
        <w:rPr>
          <w:b w:val="1"/>
          <w:sz w:val="24"/>
          <w:szCs w:val="24"/>
        </w:rPr>
      </w:pPr>
      <w:r w:rsidDel="00000000" w:rsidR="00000000" w:rsidRPr="00000000">
        <w:rPr>
          <w:rtl w:val="0"/>
        </w:rPr>
      </w:r>
    </w:p>
    <w:sectPr>
      <w:headerReference r:id="rId9" w:type="default"/>
      <w:pgSz w:h="12240" w:w="15840" w:orient="landscape"/>
      <w:pgMar w:bottom="720" w:top="720" w:left="1440" w:right="1440" w:header="36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7">
    <w:pPr>
      <w:ind w:left="-1440" w:right="-1440" w:firstLine="0"/>
      <w:jc w:val="center"/>
      <w:rPr/>
    </w:pPr>
    <w:r w:rsidDel="00000000" w:rsidR="00000000" w:rsidRPr="00000000">
      <w:rPr>
        <w:b w:val="1"/>
        <w:color w:val="ff0000"/>
        <w:sz w:val="20"/>
        <w:szCs w:val="20"/>
      </w:rPr>
      <w:drawing>
        <wp:inline distB="114300" distT="114300" distL="114300" distR="114300">
          <wp:extent cx="8229600" cy="1552575"/>
          <wp:effectExtent b="0" l="0" r="0" t="0"/>
          <wp:docPr id="1" name="image1.png"/>
          <a:graphic>
            <a:graphicData uri="http://schemas.openxmlformats.org/drawingml/2006/picture">
              <pic:pic>
                <pic:nvPicPr>
                  <pic:cNvPr id="0" name="image1.png"/>
                  <pic:cNvPicPr preferRelativeResize="0"/>
                </pic:nvPicPr>
                <pic:blipFill>
                  <a:blip r:embed="rId1"/>
                  <a:srcRect b="12962" l="0" r="0" t="11574"/>
                  <a:stretch>
                    <a:fillRect/>
                  </a:stretch>
                </pic:blipFill>
                <pic:spPr>
                  <a:xfrm>
                    <a:off x="0" y="0"/>
                    <a:ext cx="8229600" cy="1552575"/>
                  </a:xfrm>
                  <a:prstGeom prst="rect"/>
                  <a:ln/>
                </pic:spPr>
              </pic:pic>
            </a:graphicData>
          </a:graphic>
        </wp:inline>
      </w:drawing>
    </w:r>
    <w:r w:rsidDel="00000000" w:rsidR="00000000" w:rsidRPr="00000000">
      <w:rPr>
        <w:b w:val="1"/>
        <w:color w:val="ff0000"/>
        <w:sz w:val="36"/>
        <w:szCs w:val="36"/>
      </w:rPr>
      <w:pict>
        <v:shape id="WordPictureWatermark1" style="position:absolute;width:502.5pt;height:309.83837890625006pt;rotation:0;z-index:-503316481;mso-position-horizontal-relative:margin;mso-position-horizontal:center;mso-position-vertical-relative:margin;mso-position-vertical:bottom;" alt="" type="#_x0000_t75">
          <v:imagedata blacklevel="22938f" cropbottom="12122f" cropleft="0f" cropright="0f" croptop="12989f" gain="19661f" r:id="rId2" o:title="image3.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cdn1.sportngin.com/attachments/document/0128/8415/Parent_Athlete_Communication_Expectations_2022-23.docx?_gl=1*199ww9e*_ga*MTA0NDgxMzcwMS4xNjc1OTcyMjU5*_ga_PQ25JN9PJ8*MTcwODcyMzIwOS4zLjEuMTcwODcyMzI1Ny4wLjAuMA..#_ga=2.151426874.2092100805.1708702816-1548653528.1708479138" TargetMode="External"/><Relationship Id="rId7" Type="http://schemas.openxmlformats.org/officeDocument/2006/relationships/hyperlink" Target="https://cdn1.sportngin.com/attachments/document/b299-2881256/Dual_Sport_Athlete_agreement.pdf?_gl=1*1lvdxha*_ga*MTA0NDgxMzcwMS4xNjc1OTcyMjU5*_ga_PQ25JN9PJ8*MTcwODcwMjgxNC4yLjEuMTcwODcwMzk2Mi4wLjAuMA..#_ga=2.75364369.2092100805.1708702816-1548653528.1708479138" TargetMode="External"/><Relationship Id="rId8" Type="http://schemas.openxmlformats.org/officeDocument/2006/relationships/hyperlink" Target="https://cdn1.sportngin.com/attachments/document/44b2-2313376/NonschoolComp-InSeason-Record.pdf?_gl=1*10dssv0*_ga*MTA0NDgxMzcwMS4xNjc1OTcyMjU5*_ga_PQ25JN9PJ8*MTcwODcwMjgxNC4yLjAuMTcwODcwMjgxNC4wLjAuMA..#_ga=2.37223331.2092100805.1708702816-1548653528.170847913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